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08" w:rsidRPr="008F60E3" w:rsidRDefault="009E354E" w:rsidP="000F789D">
      <w:pPr>
        <w:pStyle w:val="a6"/>
        <w:jc w:val="center"/>
        <w:outlineLvl w:val="0"/>
        <w:rPr>
          <w:rFonts w:cs="Calibri"/>
          <w:sz w:val="24"/>
          <w:szCs w:val="24"/>
        </w:rPr>
      </w:pPr>
      <w:r w:rsidRPr="008F60E3">
        <w:rPr>
          <w:rFonts w:cs="Calibri"/>
          <w:sz w:val="24"/>
          <w:szCs w:val="24"/>
        </w:rPr>
        <w:t>МИНИСТЕРСТВО ОБРАЗОВАНИЯ И НАУКИ</w:t>
      </w:r>
      <w:r>
        <w:rPr>
          <w:rFonts w:cs="Calibri"/>
          <w:sz w:val="24"/>
          <w:szCs w:val="24"/>
        </w:rPr>
        <w:t>, МОЛОДЕЖИ И СПОРТА</w:t>
      </w:r>
      <w:r w:rsidRPr="008F60E3">
        <w:rPr>
          <w:rFonts w:cs="Calibri"/>
          <w:sz w:val="24"/>
          <w:szCs w:val="24"/>
        </w:rPr>
        <w:t xml:space="preserve"> УКРАИНЫ</w:t>
      </w:r>
    </w:p>
    <w:p w:rsidR="00A72F08" w:rsidRPr="008F60E3" w:rsidRDefault="00A72F08" w:rsidP="000F789D">
      <w:pPr>
        <w:pStyle w:val="a6"/>
        <w:rPr>
          <w:rFonts w:cs="Calibri"/>
          <w:sz w:val="24"/>
          <w:szCs w:val="24"/>
        </w:rPr>
      </w:pPr>
    </w:p>
    <w:p w:rsidR="00A72F08" w:rsidRPr="008F60E3" w:rsidRDefault="00A72F08" w:rsidP="000F789D">
      <w:pPr>
        <w:pStyle w:val="a6"/>
        <w:jc w:val="center"/>
        <w:outlineLvl w:val="0"/>
        <w:rPr>
          <w:rFonts w:cs="Calibri"/>
          <w:sz w:val="28"/>
          <w:szCs w:val="28"/>
        </w:rPr>
      </w:pPr>
      <w:r w:rsidRPr="008F60E3">
        <w:rPr>
          <w:rFonts w:cs="Calibri"/>
          <w:sz w:val="24"/>
          <w:szCs w:val="24"/>
        </w:rPr>
        <w:t>ТЕХНОЛОГИЧЕСКИЙ ИНСТИТУТ ВОСТОЧНОУКРАИНСКОГО</w:t>
      </w:r>
      <w:r w:rsidR="00C6270B" w:rsidRPr="008F60E3">
        <w:rPr>
          <w:rFonts w:cs="Calibri"/>
          <w:sz w:val="24"/>
          <w:szCs w:val="24"/>
        </w:rPr>
        <w:t xml:space="preserve"> НАЦИОНАЛЬНОГО</w:t>
      </w:r>
      <w:r w:rsidRPr="008F60E3">
        <w:rPr>
          <w:rFonts w:cs="Calibri"/>
          <w:sz w:val="24"/>
          <w:szCs w:val="24"/>
        </w:rPr>
        <w:t xml:space="preserve"> УНИВЕРСИТЕТА</w:t>
      </w:r>
      <w:r w:rsidRPr="008F60E3">
        <w:rPr>
          <w:rFonts w:cs="Calibri"/>
          <w:sz w:val="28"/>
          <w:szCs w:val="28"/>
        </w:rPr>
        <w:t xml:space="preserve"> </w:t>
      </w:r>
    </w:p>
    <w:p w:rsidR="00A72F08" w:rsidRPr="008F60E3" w:rsidRDefault="00A72F08" w:rsidP="000F789D">
      <w:pPr>
        <w:pStyle w:val="a6"/>
        <w:jc w:val="center"/>
        <w:outlineLvl w:val="0"/>
        <w:rPr>
          <w:rFonts w:cs="Calibri"/>
          <w:sz w:val="28"/>
          <w:szCs w:val="28"/>
        </w:rPr>
      </w:pPr>
      <w:r w:rsidRPr="008F60E3">
        <w:rPr>
          <w:rFonts w:cs="Calibri"/>
          <w:sz w:val="28"/>
          <w:szCs w:val="28"/>
        </w:rPr>
        <w:t xml:space="preserve">Им </w:t>
      </w:r>
      <w:proofErr w:type="spellStart"/>
      <w:r w:rsidRPr="008F60E3">
        <w:rPr>
          <w:rFonts w:cs="Calibri"/>
          <w:sz w:val="28"/>
          <w:szCs w:val="28"/>
        </w:rPr>
        <w:t>В.Даля</w:t>
      </w:r>
      <w:proofErr w:type="spellEnd"/>
    </w:p>
    <w:p w:rsidR="00A72F08" w:rsidRPr="008F60E3" w:rsidRDefault="00A72F08" w:rsidP="000F789D">
      <w:pPr>
        <w:pStyle w:val="a6"/>
        <w:jc w:val="center"/>
        <w:outlineLvl w:val="0"/>
        <w:rPr>
          <w:rFonts w:cs="Calibri"/>
          <w:sz w:val="28"/>
          <w:szCs w:val="28"/>
        </w:rPr>
      </w:pPr>
      <w:r w:rsidRPr="008F60E3">
        <w:rPr>
          <w:rFonts w:cs="Calibri"/>
          <w:sz w:val="28"/>
          <w:szCs w:val="28"/>
        </w:rPr>
        <w:t>(г. Северодонецк)</w:t>
      </w:r>
    </w:p>
    <w:p w:rsidR="008E3CA3" w:rsidRPr="008F60E3" w:rsidRDefault="008E3CA3" w:rsidP="000F789D">
      <w:pPr>
        <w:pStyle w:val="a6"/>
        <w:jc w:val="center"/>
        <w:outlineLvl w:val="0"/>
        <w:rPr>
          <w:rFonts w:cs="Calibri"/>
          <w:sz w:val="28"/>
          <w:szCs w:val="28"/>
        </w:rPr>
      </w:pPr>
      <w:r w:rsidRPr="008F60E3">
        <w:rPr>
          <w:rFonts w:cs="Calibri"/>
          <w:sz w:val="28"/>
          <w:szCs w:val="28"/>
        </w:rPr>
        <w:t>Факультет: КИ</w:t>
      </w:r>
    </w:p>
    <w:p w:rsidR="00A72F08" w:rsidRPr="008F60E3" w:rsidRDefault="008E3CA3" w:rsidP="000F789D">
      <w:pPr>
        <w:pStyle w:val="a6"/>
        <w:jc w:val="center"/>
        <w:rPr>
          <w:rFonts w:cs="Calibri"/>
          <w:sz w:val="28"/>
          <w:szCs w:val="28"/>
        </w:rPr>
      </w:pPr>
      <w:r w:rsidRPr="008F60E3">
        <w:rPr>
          <w:rFonts w:cs="Calibri"/>
          <w:sz w:val="28"/>
          <w:szCs w:val="28"/>
        </w:rPr>
        <w:t>Кафедра: ЭА</w:t>
      </w: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8"/>
          <w:szCs w:val="28"/>
        </w:rPr>
      </w:pPr>
    </w:p>
    <w:p w:rsidR="00A72F08" w:rsidRPr="008F60E3" w:rsidRDefault="00A72F08" w:rsidP="000F789D">
      <w:pPr>
        <w:pStyle w:val="a6"/>
        <w:jc w:val="center"/>
        <w:rPr>
          <w:rFonts w:cs="Calibri"/>
          <w:sz w:val="24"/>
          <w:szCs w:val="24"/>
        </w:rPr>
      </w:pPr>
    </w:p>
    <w:p w:rsidR="00A72F08" w:rsidRPr="008F60E3" w:rsidRDefault="00A72F08" w:rsidP="000F789D">
      <w:pPr>
        <w:pStyle w:val="a6"/>
        <w:jc w:val="center"/>
        <w:outlineLvl w:val="0"/>
        <w:rPr>
          <w:rFonts w:cs="Calibri"/>
          <w:sz w:val="24"/>
          <w:szCs w:val="24"/>
        </w:rPr>
      </w:pPr>
      <w:r w:rsidRPr="008F60E3">
        <w:rPr>
          <w:rFonts w:cs="Calibri"/>
          <w:sz w:val="24"/>
          <w:szCs w:val="24"/>
        </w:rPr>
        <w:t>Отчет</w:t>
      </w:r>
    </w:p>
    <w:p w:rsidR="00A72F08" w:rsidRPr="008F60E3" w:rsidRDefault="00A72F08" w:rsidP="000F789D">
      <w:pPr>
        <w:pStyle w:val="a6"/>
        <w:jc w:val="center"/>
        <w:rPr>
          <w:rFonts w:cs="Calibri"/>
          <w:sz w:val="24"/>
          <w:szCs w:val="24"/>
        </w:rPr>
      </w:pPr>
      <w:r w:rsidRPr="008F60E3">
        <w:rPr>
          <w:rFonts w:cs="Calibri"/>
          <w:sz w:val="24"/>
          <w:szCs w:val="24"/>
        </w:rPr>
        <w:t>По лабораторной работе</w:t>
      </w:r>
      <w:r w:rsidR="00D20A08" w:rsidRPr="008F60E3">
        <w:rPr>
          <w:rFonts w:cs="Calibri"/>
          <w:sz w:val="24"/>
          <w:szCs w:val="24"/>
        </w:rPr>
        <w:t xml:space="preserve"> №</w:t>
      </w:r>
      <w:r w:rsidR="008971C2">
        <w:rPr>
          <w:rFonts w:cs="Calibri"/>
          <w:sz w:val="24"/>
          <w:szCs w:val="24"/>
        </w:rPr>
        <w:t>3</w:t>
      </w:r>
    </w:p>
    <w:p w:rsidR="00A72F08" w:rsidRPr="008F60E3" w:rsidRDefault="00D20A08" w:rsidP="000F789D">
      <w:pPr>
        <w:pStyle w:val="a6"/>
        <w:jc w:val="center"/>
        <w:rPr>
          <w:rFonts w:cs="Calibri"/>
          <w:sz w:val="24"/>
          <w:szCs w:val="24"/>
        </w:rPr>
      </w:pPr>
      <w:r w:rsidRPr="008F60E3">
        <w:rPr>
          <w:rFonts w:cs="Calibri"/>
          <w:sz w:val="24"/>
          <w:szCs w:val="24"/>
        </w:rPr>
        <w:t>По д</w:t>
      </w:r>
      <w:r w:rsidR="00A72F08" w:rsidRPr="008F60E3">
        <w:rPr>
          <w:rFonts w:cs="Calibri"/>
          <w:sz w:val="24"/>
          <w:szCs w:val="24"/>
        </w:rPr>
        <w:t>исциплин</w:t>
      </w:r>
      <w:r w:rsidRPr="008F60E3">
        <w:rPr>
          <w:rFonts w:cs="Calibri"/>
          <w:sz w:val="24"/>
          <w:szCs w:val="24"/>
        </w:rPr>
        <w:t>е</w:t>
      </w:r>
      <w:r w:rsidR="00A72F08" w:rsidRPr="008F60E3">
        <w:rPr>
          <w:rFonts w:cs="Calibri"/>
          <w:sz w:val="24"/>
          <w:szCs w:val="24"/>
        </w:rPr>
        <w:t xml:space="preserve">: </w:t>
      </w:r>
      <w:r w:rsidRPr="008F60E3">
        <w:rPr>
          <w:rFonts w:cs="Calibri"/>
          <w:sz w:val="24"/>
          <w:szCs w:val="24"/>
        </w:rPr>
        <w:t>ОРЭ часть 1</w:t>
      </w:r>
    </w:p>
    <w:p w:rsidR="00A72F08" w:rsidRPr="008F60E3" w:rsidRDefault="00A72F08" w:rsidP="000F789D">
      <w:pPr>
        <w:pStyle w:val="a6"/>
        <w:rPr>
          <w:rFonts w:cs="Calibri"/>
          <w:sz w:val="28"/>
          <w:szCs w:val="28"/>
        </w:rPr>
      </w:pPr>
    </w:p>
    <w:p w:rsidR="00402033" w:rsidRPr="008F60E3" w:rsidRDefault="00402033" w:rsidP="000F789D">
      <w:pPr>
        <w:pStyle w:val="a6"/>
        <w:rPr>
          <w:rFonts w:cs="Calibri"/>
          <w:sz w:val="28"/>
          <w:szCs w:val="28"/>
        </w:rPr>
      </w:pPr>
    </w:p>
    <w:p w:rsidR="00402033" w:rsidRPr="008F60E3" w:rsidRDefault="00402033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</w:p>
    <w:p w:rsidR="00A72F08" w:rsidRPr="008F60E3" w:rsidRDefault="00A72F08" w:rsidP="000F789D">
      <w:pPr>
        <w:pStyle w:val="a6"/>
        <w:rPr>
          <w:rFonts w:cs="Calibri"/>
        </w:rPr>
      </w:pPr>
      <w:r w:rsidRPr="008F60E3">
        <w:rPr>
          <w:rFonts w:cs="Calibri"/>
        </w:rPr>
        <w:t>Выполнил:</w:t>
      </w:r>
    </w:p>
    <w:p w:rsidR="00A72F08" w:rsidRPr="008F60E3" w:rsidRDefault="00A72F08" w:rsidP="000F789D">
      <w:pPr>
        <w:pStyle w:val="a6"/>
        <w:rPr>
          <w:rFonts w:cs="Calibri"/>
        </w:rPr>
      </w:pPr>
      <w:r w:rsidRPr="008F60E3">
        <w:rPr>
          <w:rFonts w:cs="Calibri"/>
        </w:rPr>
        <w:t>Ст. гр. РЭА29-Д</w:t>
      </w:r>
      <w:proofErr w:type="gramStart"/>
      <w:r w:rsidRPr="008F60E3">
        <w:rPr>
          <w:rFonts w:cs="Calibri"/>
        </w:rPr>
        <w:t xml:space="preserve">                                                                                                 </w:t>
      </w:r>
      <w:r w:rsidR="00D20A08" w:rsidRPr="008F60E3">
        <w:rPr>
          <w:rFonts w:cs="Calibri"/>
        </w:rPr>
        <w:t xml:space="preserve">                                           П</w:t>
      </w:r>
      <w:proofErr w:type="gramEnd"/>
      <w:r w:rsidR="00D20A08" w:rsidRPr="008F60E3">
        <w:rPr>
          <w:rFonts w:cs="Calibri"/>
        </w:rPr>
        <w:t>роверил:</w:t>
      </w:r>
    </w:p>
    <w:p w:rsidR="00A72F08" w:rsidRPr="008F60E3" w:rsidRDefault="00A72F08" w:rsidP="006A215A">
      <w:pPr>
        <w:pStyle w:val="a6"/>
        <w:ind w:left="2832" w:firstLine="708"/>
        <w:rPr>
          <w:rFonts w:cs="Calibri"/>
        </w:rPr>
      </w:pPr>
      <w:bookmarkStart w:id="0" w:name="_GoBack"/>
      <w:bookmarkEnd w:id="0"/>
      <w:r w:rsidRPr="008F60E3">
        <w:rPr>
          <w:rFonts w:cs="Calibri"/>
        </w:rPr>
        <w:t xml:space="preserve">                                                                                                  Зотов А.В.</w:t>
      </w: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5B3E65" w:rsidRPr="008F60E3" w:rsidRDefault="005B3E65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C6270B" w:rsidRPr="008F60E3" w:rsidRDefault="00C6270B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A72F08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A72F08" w:rsidRPr="008F60E3" w:rsidRDefault="00D20A08" w:rsidP="000F789D">
      <w:pPr>
        <w:jc w:val="center"/>
        <w:rPr>
          <w:rFonts w:ascii="Calibri" w:hAnsi="Calibri" w:cs="Calibri"/>
          <w:b/>
          <w:sz w:val="20"/>
          <w:szCs w:val="20"/>
        </w:rPr>
      </w:pPr>
      <w:r w:rsidRPr="008F60E3">
        <w:rPr>
          <w:rFonts w:ascii="Calibri" w:hAnsi="Calibri" w:cs="Calibri"/>
          <w:b/>
          <w:sz w:val="20"/>
          <w:szCs w:val="20"/>
        </w:rPr>
        <w:t>Северодонецк, 201</w:t>
      </w:r>
      <w:r w:rsidR="000D19DB">
        <w:rPr>
          <w:rFonts w:ascii="Calibri" w:hAnsi="Calibri" w:cs="Calibri"/>
          <w:b/>
          <w:sz w:val="20"/>
          <w:szCs w:val="20"/>
        </w:rPr>
        <w:t>1</w:t>
      </w:r>
    </w:p>
    <w:p w:rsidR="00402033" w:rsidRPr="008F60E3" w:rsidRDefault="00402033" w:rsidP="000F789D">
      <w:pPr>
        <w:jc w:val="center"/>
        <w:rPr>
          <w:rFonts w:ascii="Calibri" w:hAnsi="Calibri" w:cs="Calibri"/>
          <w:b/>
          <w:sz w:val="20"/>
          <w:szCs w:val="20"/>
        </w:rPr>
      </w:pPr>
    </w:p>
    <w:p w:rsidR="008971C2" w:rsidRPr="008E2663" w:rsidRDefault="008971C2" w:rsidP="000F78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ИССЛЕДОВАНИЕ</w:t>
      </w:r>
      <w:r w:rsidRPr="008E2663">
        <w:rPr>
          <w:b/>
          <w:sz w:val="20"/>
          <w:szCs w:val="20"/>
        </w:rPr>
        <w:t xml:space="preserve"> </w:t>
      </w:r>
      <w:proofErr w:type="gramStart"/>
      <w:r w:rsidRPr="008E2663">
        <w:rPr>
          <w:b/>
          <w:sz w:val="20"/>
          <w:szCs w:val="20"/>
        </w:rPr>
        <w:t>АКТИВНОГО</w:t>
      </w:r>
      <w:proofErr w:type="gramEnd"/>
      <w:r w:rsidRPr="008E2663">
        <w:rPr>
          <w:b/>
          <w:sz w:val="20"/>
          <w:szCs w:val="20"/>
        </w:rPr>
        <w:t xml:space="preserve"> ДВУХПОЛОСНИКА</w:t>
      </w:r>
    </w:p>
    <w:p w:rsidR="008971C2" w:rsidRPr="008E2663" w:rsidRDefault="008971C2" w:rsidP="000F789D">
      <w:pPr>
        <w:rPr>
          <w:b/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3.1. Цель работы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Опытная и аналитическая проверка справедливости теоремы об активном двухполюснике (об эквивалентном генераторе).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3.2. </w:t>
      </w:r>
      <w:r>
        <w:rPr>
          <w:sz w:val="20"/>
          <w:szCs w:val="20"/>
        </w:rPr>
        <w:t>Теоретические данные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В любой электрической цепи всегда можно выделить одну ветвь, а всю остальную часть схемы независимо от ее структуры и сложности условно изобразить некоторым прямоугольником. По отношению к выделенной ветви вся схема, обозначенная прямоугольником, представляет </w:t>
      </w:r>
      <w:proofErr w:type="gramStart"/>
      <w:r w:rsidRPr="008E2663">
        <w:rPr>
          <w:sz w:val="20"/>
          <w:szCs w:val="20"/>
        </w:rPr>
        <w:t>собой</w:t>
      </w:r>
      <w:proofErr w:type="gramEnd"/>
      <w:r w:rsidRPr="008E2663">
        <w:rPr>
          <w:sz w:val="20"/>
          <w:szCs w:val="20"/>
        </w:rPr>
        <w:t xml:space="preserve"> так называемый двухполюсник. Если в двухполюснике есть источник ЭДС или тока, то такой двухполюсник называют а к т и в н ы м. В этом случае в прямоугольнике ставят букву</w:t>
      </w:r>
      <w:proofErr w:type="gramStart"/>
      <w:r w:rsidRPr="008E2663">
        <w:rPr>
          <w:sz w:val="20"/>
          <w:szCs w:val="20"/>
        </w:rPr>
        <w:t xml:space="preserve"> А</w:t>
      </w:r>
      <w:proofErr w:type="gramEnd"/>
      <w:r w:rsidRPr="008E2663">
        <w:rPr>
          <w:sz w:val="20"/>
          <w:szCs w:val="20"/>
        </w:rPr>
        <w:t xml:space="preserve"> (рис.3.1). </w:t>
      </w:r>
    </w:p>
    <w:p w:rsidR="008971C2" w:rsidRPr="008E2663" w:rsidRDefault="00263463" w:rsidP="000F789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748155" cy="1214120"/>
            <wp:effectExtent l="0" t="0" r="444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C2" w:rsidRPr="008E2663" w:rsidRDefault="008971C2" w:rsidP="000F789D">
      <w:pPr>
        <w:jc w:val="center"/>
        <w:rPr>
          <w:sz w:val="20"/>
          <w:szCs w:val="20"/>
        </w:rPr>
      </w:pPr>
      <w:r w:rsidRPr="008E2663">
        <w:rPr>
          <w:sz w:val="20"/>
          <w:szCs w:val="20"/>
        </w:rPr>
        <w:t>Рис.3.1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Если в двухполюснике нет источников ЭДС  или тока,  то он   п а с </w:t>
      </w:r>
      <w:proofErr w:type="spellStart"/>
      <w:proofErr w:type="gramStart"/>
      <w:r w:rsidRPr="008E2663">
        <w:rPr>
          <w:sz w:val="20"/>
          <w:szCs w:val="20"/>
        </w:rPr>
        <w:t>с</w:t>
      </w:r>
      <w:proofErr w:type="spellEnd"/>
      <w:proofErr w:type="gramEnd"/>
      <w:r w:rsidRPr="008E2663">
        <w:rPr>
          <w:sz w:val="20"/>
          <w:szCs w:val="20"/>
        </w:rPr>
        <w:t xml:space="preserve"> и в н ы й. В этом случае ставят букву П. Согласно теореме об активном двухполюснике его можно заменить эквивалентным генератором с ЭДС, равной напряжению холостого хода на зажимах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 xml:space="preserve">, и внутренним сопротивлением, равным входному сопротивлению двухполюсника. Входное сопротивление активного двухполюсника определяют как его сопротивление относительно зажимов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>, если исключить источники ЭДС и тока, но оставить их внутреннее сопротивление. При этом следует помнить,  что сопротивление идеальной ЭДС равно нулю, а сопротивление идеального источника тока равно бесконечности.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Метод расчета тока в выделенной ветви носит название метода эквивалентного генератора (активного двухполюсника).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Последовательность расчета тока этим методом следующая: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1)найти напряжение на зажимах разомкнутой цепи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>-</w:t>
      </w:r>
      <w:r w:rsidRPr="008E2663">
        <w:rPr>
          <w:position w:val="-12"/>
          <w:sz w:val="20"/>
          <w:szCs w:val="20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7.85pt" o:ole="">
            <v:imagedata r:id="rId7" o:title=""/>
          </v:shape>
          <o:OLEObject Type="Embed" ProgID="Equation.3" ShapeID="_x0000_i1025" DrawAspect="Content" ObjectID="_1355930505" r:id="rId8"/>
        </w:object>
      </w:r>
      <w:r w:rsidRPr="008E2663">
        <w:rPr>
          <w:sz w:val="20"/>
          <w:szCs w:val="20"/>
        </w:rPr>
        <w:t>,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2)определить входное сопротивление двухполюсника </w:t>
      </w:r>
      <w:r w:rsidRPr="008E2663">
        <w:rPr>
          <w:position w:val="-12"/>
          <w:sz w:val="20"/>
          <w:szCs w:val="20"/>
        </w:rPr>
        <w:object w:dxaOrig="420" w:dyaOrig="360">
          <v:shape id="_x0000_i1026" type="#_x0000_t75" style="width:20.75pt;height:17.85pt" o:ole="">
            <v:imagedata r:id="rId9" o:title=""/>
          </v:shape>
          <o:OLEObject Type="Embed" ProgID="Equation.3" ShapeID="_x0000_i1026" DrawAspect="Content" ObjectID="_1355930506" r:id="rId10"/>
        </w:object>
      </w:r>
      <w:r w:rsidRPr="008E2663">
        <w:rPr>
          <w:sz w:val="20"/>
          <w:szCs w:val="20"/>
        </w:rPr>
        <w:t>,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3)подсчитать ток по формуле</w:t>
      </w:r>
    </w:p>
    <w:p w:rsidR="008971C2" w:rsidRPr="008E2663" w:rsidRDefault="008971C2" w:rsidP="000F789D">
      <w:pPr>
        <w:jc w:val="center"/>
        <w:rPr>
          <w:sz w:val="20"/>
          <w:szCs w:val="20"/>
        </w:rPr>
      </w:pPr>
      <w:r w:rsidRPr="008E2663">
        <w:rPr>
          <w:position w:val="-10"/>
          <w:sz w:val="20"/>
          <w:szCs w:val="20"/>
        </w:rPr>
        <w:object w:dxaOrig="180" w:dyaOrig="340">
          <v:shape id="_x0000_i1027" type="#_x0000_t75" style="width:9.2pt;height:17.3pt" o:ole="">
            <v:imagedata r:id="rId11" o:title=""/>
          </v:shape>
          <o:OLEObject Type="Embed" ProgID="Equation.3" ShapeID="_x0000_i1027" DrawAspect="Content" ObjectID="_1355930507" r:id="rId12"/>
        </w:object>
      </w:r>
      <w:r w:rsidRPr="008E2663">
        <w:rPr>
          <w:position w:val="-12"/>
          <w:sz w:val="20"/>
          <w:szCs w:val="20"/>
        </w:rPr>
        <w:object w:dxaOrig="1920" w:dyaOrig="360">
          <v:shape id="_x0000_i1028" type="#_x0000_t75" style="width:96.2pt;height:17.85pt" o:ole="">
            <v:imagedata r:id="rId13" o:title=""/>
          </v:shape>
          <o:OLEObject Type="Embed" ProgID="Equation.3" ShapeID="_x0000_i1028" DrawAspect="Content" ObjectID="_1355930508" r:id="rId14"/>
        </w:objec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Если сопротивление ветви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 xml:space="preserve"> равно нулю, то для нее имеет место режим короткого замыкания и ток через ветвь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 xml:space="preserve"> равен </w:t>
      </w:r>
      <w:r w:rsidRPr="008E2663">
        <w:rPr>
          <w:position w:val="-12"/>
          <w:sz w:val="20"/>
          <w:szCs w:val="20"/>
        </w:rPr>
        <w:object w:dxaOrig="300" w:dyaOrig="360">
          <v:shape id="_x0000_i1029" type="#_x0000_t75" style="width:15pt;height:17.85pt" o:ole="">
            <v:imagedata r:id="rId15" o:title=""/>
          </v:shape>
          <o:OLEObject Type="Embed" ProgID="Equation.3" ShapeID="_x0000_i1029" DrawAspect="Content" ObjectID="_1355930509" r:id="rId16"/>
        </w:object>
      </w:r>
      <w:r w:rsidRPr="008E2663">
        <w:rPr>
          <w:sz w:val="20"/>
          <w:szCs w:val="20"/>
        </w:rPr>
        <w:t>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position w:val="-12"/>
          <w:sz w:val="20"/>
          <w:szCs w:val="20"/>
        </w:rPr>
        <w:object w:dxaOrig="1500" w:dyaOrig="360">
          <v:shape id="_x0000_i1030" type="#_x0000_t75" style="width:74.9pt;height:17.85pt" o:ole="">
            <v:imagedata r:id="rId17" o:title=""/>
          </v:shape>
          <o:OLEObject Type="Embed" ProgID="Equation.3" ShapeID="_x0000_i1030" DrawAspect="Content" ObjectID="_1355930510" r:id="rId18"/>
        </w:object>
      </w:r>
      <w:r w:rsidRPr="008E2663">
        <w:rPr>
          <w:sz w:val="20"/>
          <w:szCs w:val="20"/>
        </w:rPr>
        <w:t xml:space="preserve">,или </w:t>
      </w:r>
      <w:r w:rsidRPr="008E2663">
        <w:rPr>
          <w:position w:val="-12"/>
          <w:sz w:val="20"/>
          <w:szCs w:val="20"/>
        </w:rPr>
        <w:object w:dxaOrig="1520" w:dyaOrig="360">
          <v:shape id="_x0000_i1031" type="#_x0000_t75" style="width:76.05pt;height:17.85pt" o:ole="">
            <v:imagedata r:id="rId19" o:title=""/>
          </v:shape>
          <o:OLEObject Type="Embed" ProgID="Equation.3" ShapeID="_x0000_i1031" DrawAspect="Content" ObjectID="_1355930511" r:id="rId20"/>
        </w:objec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Отсюда следует простой метод опытного определения </w:t>
      </w:r>
      <w:r w:rsidRPr="008E2663">
        <w:rPr>
          <w:position w:val="-12"/>
          <w:sz w:val="20"/>
          <w:szCs w:val="20"/>
        </w:rPr>
        <w:object w:dxaOrig="420" w:dyaOrig="360">
          <v:shape id="_x0000_i1032" type="#_x0000_t75" style="width:20.75pt;height:17.85pt" o:ole="">
            <v:imagedata r:id="rId9" o:title=""/>
          </v:shape>
          <o:OLEObject Type="Embed" ProgID="Equation.3" ShapeID="_x0000_i1032" DrawAspect="Content" ObjectID="_1355930512" r:id="rId21"/>
        </w:object>
      </w:r>
      <w:r w:rsidRPr="008E2663">
        <w:rPr>
          <w:sz w:val="20"/>
          <w:szCs w:val="20"/>
        </w:rPr>
        <w:t xml:space="preserve">, который заключается в измерении </w:t>
      </w:r>
      <w:r w:rsidRPr="008E2663">
        <w:rPr>
          <w:position w:val="-12"/>
          <w:sz w:val="20"/>
          <w:szCs w:val="20"/>
        </w:rPr>
        <w:object w:dxaOrig="560" w:dyaOrig="360">
          <v:shape id="_x0000_i1033" type="#_x0000_t75" style="width:28.2pt;height:17.85pt" o:ole="">
            <v:imagedata r:id="rId7" o:title=""/>
          </v:shape>
          <o:OLEObject Type="Embed" ProgID="Equation.3" ShapeID="_x0000_i1033" DrawAspect="Content" ObjectID="_1355930513" r:id="rId22"/>
        </w:object>
      </w:r>
      <w:r w:rsidRPr="008E2663">
        <w:rPr>
          <w:sz w:val="20"/>
          <w:szCs w:val="20"/>
        </w:rPr>
        <w:t xml:space="preserve"> и </w:t>
      </w:r>
      <w:r w:rsidRPr="008E2663">
        <w:rPr>
          <w:position w:val="-12"/>
          <w:sz w:val="20"/>
          <w:szCs w:val="20"/>
        </w:rPr>
        <w:object w:dxaOrig="300" w:dyaOrig="360">
          <v:shape id="_x0000_i1034" type="#_x0000_t75" style="width:15pt;height:17.85pt" o:ole="">
            <v:imagedata r:id="rId15" o:title=""/>
          </v:shape>
          <o:OLEObject Type="Embed" ProgID="Equation.3" ShapeID="_x0000_i1034" DrawAspect="Content" ObjectID="_1355930514" r:id="rId23"/>
        </w:object>
      </w:r>
      <w:r w:rsidRPr="008E2663">
        <w:rPr>
          <w:sz w:val="20"/>
          <w:szCs w:val="20"/>
        </w:rPr>
        <w:t xml:space="preserve">. Поэтому в ряде случаем метод эквивалентного генератора называют методом холостого хода и короткого замыкания. 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3.3. Подготовка к работе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Ознакомиться с теоретическим материалом, произвести расчеты  входного сопротивления двухполюсника и эквивалентной ЭДС в соответствии с принципиальными схемами и исходными данными [1, с.36-37; 2. с.38-41, 3. с.33-35] . Подготовить ответы на контрольные вопросы.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3.4. Описание экспериментальной установки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В работе опытным и расчетным путем на примере мостовой схемы с одним источником ЭДС или тока проверяют теорему об активном двухполюснике. Производят опыты холостого хода и короткого замыкания, вычисляют входное сопротивление пассивного двухполюсника. Сравнивают результаты опытного и аналитического определения тока в нагрузке двухполюсника.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Для проведения экспериментов на испытательной панели собрана мостовая схема и выведены зажимы регулируемого источника напряжения, что позволяет моделировать идеальный источник ЭДС</w:t>
      </w:r>
      <w:proofErr w:type="gramStart"/>
      <w:r w:rsidRPr="008E2663">
        <w:rPr>
          <w:sz w:val="20"/>
          <w:szCs w:val="20"/>
        </w:rPr>
        <w:t xml:space="preserve"> ,</w:t>
      </w:r>
      <w:proofErr w:type="gramEnd"/>
      <w:r w:rsidRPr="008E2663">
        <w:rPr>
          <w:sz w:val="20"/>
          <w:szCs w:val="20"/>
        </w:rPr>
        <w:t xml:space="preserve"> поддерживая напряжение на его зажимах неизменным, или идеальный источник тока, поддерживая ток через регулируемый источник неизменным при изменении параметров схемы. Сопротивление нагрузки можно применять ступенчато, через 5 Ом.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3.5. Порядок выполнения работы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3.5.1. Собрать схему согласно рис.3.2 для исследования тока в ветви </w:t>
      </w:r>
      <w:proofErr w:type="spellStart"/>
      <w:r w:rsidRPr="008E2663">
        <w:rPr>
          <w:sz w:val="20"/>
          <w:szCs w:val="20"/>
        </w:rPr>
        <w:t>ab</w:t>
      </w:r>
      <w:proofErr w:type="spellEnd"/>
      <w:r w:rsidRPr="008E2663">
        <w:rPr>
          <w:sz w:val="20"/>
          <w:szCs w:val="20"/>
        </w:rPr>
        <w:t>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3.5.2. Выполнить опыты холостого хода и короткого замыкания, поддерживая напряжение на источнике питания </w:t>
      </w:r>
      <w:proofErr w:type="gramStart"/>
      <w:r w:rsidRPr="008E2663">
        <w:rPr>
          <w:sz w:val="20"/>
          <w:szCs w:val="20"/>
        </w:rPr>
        <w:t>неизменным</w:t>
      </w:r>
      <w:proofErr w:type="gramEnd"/>
      <w:r w:rsidRPr="008E2663">
        <w:rPr>
          <w:sz w:val="20"/>
          <w:szCs w:val="20"/>
        </w:rPr>
        <w:t xml:space="preserve"> (моделируется идеальная ЭДС – Е).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3.5.3. Измерить ток </w:t>
      </w:r>
      <w:r w:rsidRPr="008E2663">
        <w:rPr>
          <w:position w:val="-10"/>
          <w:sz w:val="20"/>
          <w:szCs w:val="20"/>
        </w:rPr>
        <w:object w:dxaOrig="240" w:dyaOrig="340">
          <v:shape id="_x0000_i1035" type="#_x0000_t75" style="width:12.1pt;height:17.3pt" o:ole="">
            <v:imagedata r:id="rId24" o:title=""/>
          </v:shape>
          <o:OLEObject Type="Embed" ProgID="Equation.3" ShapeID="_x0000_i1035" DrawAspect="Content" ObjectID="_1355930515" r:id="rId25"/>
        </w:object>
      </w:r>
      <w:r w:rsidRPr="008E2663">
        <w:rPr>
          <w:sz w:val="20"/>
          <w:szCs w:val="20"/>
        </w:rPr>
        <w:t xml:space="preserve">, при двух значениях сопротивления </w:t>
      </w:r>
    </w:p>
    <w:p w:rsidR="00E443C5" w:rsidRDefault="008971C2" w:rsidP="000F789D">
      <w:pPr>
        <w:jc w:val="both"/>
        <w:rPr>
          <w:sz w:val="20"/>
          <w:szCs w:val="20"/>
        </w:rPr>
      </w:pPr>
      <w:r w:rsidRPr="008E2663">
        <w:rPr>
          <w:position w:val="-10"/>
          <w:sz w:val="20"/>
          <w:szCs w:val="20"/>
        </w:rPr>
        <w:object w:dxaOrig="340" w:dyaOrig="360">
          <v:shape id="_x0000_i1036" type="#_x0000_t75" style="width:17.3pt;height:17.85pt" o:ole="">
            <v:imagedata r:id="rId26" o:title=""/>
          </v:shape>
          <o:OLEObject Type="Embed" ProgID="Equation.3" ShapeID="_x0000_i1036" DrawAspect="Content" ObjectID="_1355930516" r:id="rId27"/>
        </w:object>
      </w:r>
      <w:r w:rsidR="00E443C5">
        <w:rPr>
          <w:sz w:val="20"/>
          <w:szCs w:val="20"/>
          <w:lang w:val="en-US"/>
        </w:rPr>
        <w:t>=</w:t>
      </w:r>
      <w:r w:rsidR="006A215A">
        <w:rPr>
          <w:sz w:val="20"/>
          <w:szCs w:val="20"/>
          <w:lang w:val="en-US"/>
        </w:rPr>
        <w:t xml:space="preserve"> </w:t>
      </w:r>
      <w:r w:rsidR="00E443C5">
        <w:rPr>
          <w:sz w:val="20"/>
          <w:szCs w:val="20"/>
          <w:lang w:val="en-US"/>
        </w:rPr>
        <w:t>(</w:t>
      </w:r>
      <w:r w:rsidR="00E443C5">
        <w:rPr>
          <w:sz w:val="20"/>
          <w:szCs w:val="20"/>
        </w:rPr>
        <w:t>Ом)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position w:val="-10"/>
          <w:sz w:val="20"/>
          <w:szCs w:val="20"/>
        </w:rPr>
        <w:object w:dxaOrig="340" w:dyaOrig="360">
          <v:shape id="_x0000_i1037" type="#_x0000_t75" style="width:17.3pt;height:17.85pt" o:ole="">
            <v:imagedata r:id="rId28" o:title=""/>
          </v:shape>
          <o:OLEObject Type="Embed" ProgID="Equation.3" ShapeID="_x0000_i1037" DrawAspect="Content" ObjectID="_1355930517" r:id="rId29"/>
        </w:object>
      </w:r>
      <w:r w:rsidR="00E443C5">
        <w:rPr>
          <w:sz w:val="20"/>
          <w:szCs w:val="20"/>
        </w:rPr>
        <w:t>=</w:t>
      </w:r>
      <w:r w:rsidR="006A215A">
        <w:rPr>
          <w:sz w:val="20"/>
          <w:szCs w:val="20"/>
        </w:rPr>
        <w:t xml:space="preserve"> </w:t>
      </w:r>
      <w:r w:rsidR="00E443C5">
        <w:rPr>
          <w:sz w:val="20"/>
          <w:szCs w:val="20"/>
        </w:rPr>
        <w:t>(Ом)</w:t>
      </w:r>
    </w:p>
    <w:p w:rsidR="008971C2" w:rsidRPr="008E2663" w:rsidRDefault="00263463" w:rsidP="000F789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503930" cy="2070100"/>
            <wp:effectExtent l="0" t="0" r="127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93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C2" w:rsidRDefault="008971C2" w:rsidP="000F789D">
      <w:pPr>
        <w:jc w:val="center"/>
        <w:rPr>
          <w:sz w:val="20"/>
          <w:szCs w:val="20"/>
          <w:lang w:val="en-US"/>
        </w:rPr>
      </w:pPr>
      <w:r w:rsidRPr="008E2663">
        <w:rPr>
          <w:sz w:val="20"/>
          <w:szCs w:val="20"/>
        </w:rPr>
        <w:t>Рис.3.2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E443C5" w:rsidRPr="007E2201" w:rsidTr="007E2201">
        <w:trPr>
          <w:trHeight w:val="230"/>
        </w:trPr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7E2201">
              <w:rPr>
                <w:sz w:val="20"/>
                <w:szCs w:val="20"/>
                <w:lang w:val="en-US"/>
              </w:rPr>
              <w:t>U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702" w:type="dxa"/>
            <w:tcBorders>
              <w:righ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  <w:r w:rsidRPr="007E2201">
              <w:rPr>
                <w:sz w:val="20"/>
                <w:szCs w:val="20"/>
                <w:lang w:val="en-US"/>
              </w:rPr>
              <w:t xml:space="preserve">  </w:t>
            </w:r>
            <w:r w:rsidRPr="007E2201">
              <w:rPr>
                <w:sz w:val="20"/>
                <w:szCs w:val="20"/>
              </w:rPr>
              <w:t>ХХ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  <w:proofErr w:type="gramStart"/>
            <w:r w:rsidRPr="007E2201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R’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R”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E443C5" w:rsidRPr="00E443C5" w:rsidRDefault="00E443C5" w:rsidP="000F789D">
      <w:pPr>
        <w:rPr>
          <w:sz w:val="20"/>
          <w:szCs w:val="20"/>
          <w:lang w:val="en-US"/>
        </w:rPr>
      </w:pPr>
    </w:p>
    <w:p w:rsidR="008971C2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3.5.4. Выполнить  измерения  в схеме, изображенной на рис.3.3, для определения входного сопротивления пассивного двухполюсника </w:t>
      </w:r>
      <w:proofErr w:type="gramStart"/>
      <w:r w:rsidRPr="008E2663">
        <w:rPr>
          <w:sz w:val="20"/>
          <w:szCs w:val="20"/>
        </w:rPr>
        <w:t>с</w:t>
      </w:r>
      <w:proofErr w:type="gramEnd"/>
      <w:r w:rsidRPr="008E2663">
        <w:rPr>
          <w:sz w:val="20"/>
          <w:szCs w:val="20"/>
        </w:rPr>
        <w:t xml:space="preserve"> идеальной ЭДС.</w:t>
      </w:r>
    </w:p>
    <w:p w:rsidR="009E354E" w:rsidRPr="00F55F4D" w:rsidRDefault="0061645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R</w:t>
      </w:r>
      <w:r w:rsidRPr="00F55F4D">
        <w:rPr>
          <w:sz w:val="20"/>
          <w:szCs w:val="20"/>
          <w:vertAlign w:val="subscript"/>
        </w:rPr>
        <w:t>3</w:t>
      </w:r>
      <w:r w:rsidRPr="00F55F4D">
        <w:rPr>
          <w:sz w:val="20"/>
          <w:szCs w:val="20"/>
        </w:rPr>
        <w:t>=80</w:t>
      </w:r>
      <w:r w:rsidR="007E2201" w:rsidRPr="00F55F4D">
        <w:rPr>
          <w:sz w:val="20"/>
          <w:szCs w:val="20"/>
        </w:rPr>
        <w:t>(</w:t>
      </w:r>
      <w:r w:rsidR="007E2201">
        <w:rPr>
          <w:sz w:val="20"/>
          <w:szCs w:val="20"/>
        </w:rPr>
        <w:t>Ом</w:t>
      </w:r>
      <w:r w:rsidR="007E2201" w:rsidRPr="00F55F4D">
        <w:rPr>
          <w:sz w:val="20"/>
          <w:szCs w:val="20"/>
        </w:rPr>
        <w:t>)</w:t>
      </w:r>
    </w:p>
    <w:p w:rsidR="00616451" w:rsidRPr="00F55F4D" w:rsidRDefault="0061645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R</w:t>
      </w:r>
      <w:r w:rsidRPr="00F55F4D">
        <w:rPr>
          <w:sz w:val="20"/>
          <w:szCs w:val="20"/>
          <w:vertAlign w:val="subscript"/>
        </w:rPr>
        <w:t>5</w:t>
      </w:r>
      <w:r w:rsidRPr="00F55F4D">
        <w:rPr>
          <w:sz w:val="20"/>
          <w:szCs w:val="20"/>
        </w:rPr>
        <w:t>=10</w:t>
      </w:r>
      <w:r w:rsidR="007E2201" w:rsidRPr="00F55F4D">
        <w:rPr>
          <w:sz w:val="20"/>
          <w:szCs w:val="20"/>
        </w:rPr>
        <w:t>(</w:t>
      </w:r>
      <w:r w:rsidR="007E2201">
        <w:rPr>
          <w:sz w:val="20"/>
          <w:szCs w:val="20"/>
        </w:rPr>
        <w:t>Ом</w:t>
      </w:r>
      <w:r w:rsidR="007E2201" w:rsidRPr="00F55F4D">
        <w:rPr>
          <w:sz w:val="20"/>
          <w:szCs w:val="20"/>
        </w:rPr>
        <w:t>)</w:t>
      </w:r>
    </w:p>
    <w:p w:rsidR="007E2201" w:rsidRPr="00F55F4D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I</w:t>
      </w:r>
      <w:r w:rsidRPr="00F55F4D">
        <w:rPr>
          <w:sz w:val="20"/>
          <w:szCs w:val="20"/>
        </w:rPr>
        <w:t>=0.2(</w:t>
      </w:r>
      <w:r>
        <w:rPr>
          <w:sz w:val="20"/>
          <w:szCs w:val="20"/>
        </w:rPr>
        <w:t>А</w:t>
      </w:r>
      <w:r w:rsidRPr="00F55F4D">
        <w:rPr>
          <w:sz w:val="20"/>
          <w:szCs w:val="20"/>
        </w:rPr>
        <w:t>)</w:t>
      </w:r>
    </w:p>
    <w:p w:rsidR="007E2201" w:rsidRPr="00F55F4D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U</w:t>
      </w:r>
      <w:r w:rsidRPr="00F55F4D">
        <w:rPr>
          <w:sz w:val="20"/>
          <w:szCs w:val="20"/>
        </w:rPr>
        <w:t>=4.99</w:t>
      </w:r>
      <w:r>
        <w:rPr>
          <w:sz w:val="20"/>
          <w:szCs w:val="20"/>
        </w:rPr>
        <w:t>(В)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3.5.5. Собрать схему согласно рис.3.2.</w:t>
      </w:r>
    </w:p>
    <w:p w:rsidR="008971C2" w:rsidRPr="00F55F4D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3.5.6. Повторить действия по пп.3.5.2 и3.5.3, поддерживая ток через источник </w:t>
      </w:r>
      <w:proofErr w:type="gramStart"/>
      <w:r w:rsidRPr="008E2663">
        <w:rPr>
          <w:sz w:val="20"/>
          <w:szCs w:val="20"/>
        </w:rPr>
        <w:t>неизменным</w:t>
      </w:r>
      <w:proofErr w:type="gramEnd"/>
      <w:r w:rsidRPr="008E2663">
        <w:rPr>
          <w:sz w:val="20"/>
          <w:szCs w:val="20"/>
        </w:rPr>
        <w:t xml:space="preserve"> (моделируется идеальный источник тока).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E443C5" w:rsidRPr="007E2201" w:rsidTr="007E2201">
        <w:trPr>
          <w:trHeight w:val="230"/>
        </w:trPr>
        <w:tc>
          <w:tcPr>
            <w:tcW w:w="702" w:type="dxa"/>
            <w:tcBorders>
              <w:lef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7E2201">
              <w:rPr>
                <w:sz w:val="20"/>
                <w:szCs w:val="20"/>
                <w:lang w:val="en-US"/>
              </w:rPr>
              <w:t>U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tcBorders>
              <w:lef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  <w:r w:rsidRPr="007E2201">
              <w:rPr>
                <w:sz w:val="20"/>
                <w:szCs w:val="20"/>
              </w:rPr>
              <w:t>ХХ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tcBorders>
              <w:lef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</w:rPr>
            </w:pPr>
            <w:proofErr w:type="gramStart"/>
            <w:r w:rsidRPr="007E2201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tcBorders>
              <w:lef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R’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443C5" w:rsidRPr="007E2201" w:rsidTr="007E2201">
        <w:trPr>
          <w:trHeight w:val="230"/>
        </w:trPr>
        <w:tc>
          <w:tcPr>
            <w:tcW w:w="702" w:type="dxa"/>
            <w:tcBorders>
              <w:left w:val="single" w:sz="4" w:space="0" w:color="auto"/>
            </w:tcBorders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R”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E443C5" w:rsidRPr="007E2201" w:rsidRDefault="00E443C5" w:rsidP="000F789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E443C5" w:rsidRPr="00E443C5" w:rsidRDefault="00E443C5" w:rsidP="000F789D">
      <w:pPr>
        <w:jc w:val="both"/>
        <w:rPr>
          <w:sz w:val="20"/>
          <w:szCs w:val="20"/>
          <w:lang w:val="en-US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3.5.7. Выполнить измерения в схеме, изображенной на рис.3.4 для определения входного  сопротивления пассивного двухполюсника с идеальным источником тока.</w:t>
      </w:r>
    </w:p>
    <w:p w:rsidR="008971C2" w:rsidRPr="008E2663" w:rsidRDefault="008971C2" w:rsidP="000F789D">
      <w:pPr>
        <w:rPr>
          <w:sz w:val="20"/>
          <w:szCs w:val="20"/>
        </w:rPr>
      </w:pPr>
      <w:r w:rsidRPr="008E2663">
        <w:rPr>
          <w:sz w:val="20"/>
          <w:szCs w:val="20"/>
        </w:rPr>
        <w:t xml:space="preserve"> </w:t>
      </w:r>
    </w:p>
    <w:p w:rsidR="008971C2" w:rsidRPr="008E2663" w:rsidRDefault="00263463" w:rsidP="000F789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060190" cy="1579880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C2" w:rsidRPr="008E2663" w:rsidRDefault="008971C2" w:rsidP="000F789D">
      <w:pPr>
        <w:rPr>
          <w:sz w:val="20"/>
          <w:szCs w:val="20"/>
        </w:rPr>
      </w:pPr>
    </w:p>
    <w:p w:rsidR="008971C2" w:rsidRPr="008E2663" w:rsidRDefault="008971C2" w:rsidP="000F789D">
      <w:pPr>
        <w:jc w:val="center"/>
        <w:rPr>
          <w:sz w:val="20"/>
          <w:szCs w:val="20"/>
        </w:rPr>
      </w:pPr>
      <w:r w:rsidRPr="008E2663">
        <w:rPr>
          <w:sz w:val="20"/>
          <w:szCs w:val="20"/>
        </w:rPr>
        <w:t>Рис.3.3                                              Рис.3.4</w:t>
      </w:r>
    </w:p>
    <w:p w:rsidR="007E2201" w:rsidRPr="007E2201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R</w:t>
      </w:r>
      <w:r>
        <w:rPr>
          <w:sz w:val="20"/>
          <w:szCs w:val="20"/>
          <w:vertAlign w:val="subscript"/>
        </w:rPr>
        <w:t>1</w:t>
      </w:r>
      <w:r w:rsidRPr="007E2201">
        <w:rPr>
          <w:sz w:val="20"/>
          <w:szCs w:val="20"/>
        </w:rPr>
        <w:t>=</w:t>
      </w:r>
      <w:r w:rsidR="006A215A" w:rsidRPr="007E2201">
        <w:rPr>
          <w:sz w:val="20"/>
          <w:szCs w:val="20"/>
        </w:rPr>
        <w:t xml:space="preserve"> </w:t>
      </w:r>
      <w:r w:rsidRPr="007E2201">
        <w:rPr>
          <w:sz w:val="20"/>
          <w:szCs w:val="20"/>
        </w:rPr>
        <w:t>(</w:t>
      </w:r>
      <w:r>
        <w:rPr>
          <w:sz w:val="20"/>
          <w:szCs w:val="20"/>
        </w:rPr>
        <w:t>Ом</w:t>
      </w:r>
      <w:r w:rsidRPr="007E2201">
        <w:rPr>
          <w:sz w:val="20"/>
          <w:szCs w:val="20"/>
        </w:rPr>
        <w:t>)</w:t>
      </w:r>
    </w:p>
    <w:p w:rsidR="007E2201" w:rsidRPr="007E2201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R</w:t>
      </w:r>
      <w:r>
        <w:rPr>
          <w:sz w:val="20"/>
          <w:szCs w:val="20"/>
          <w:vertAlign w:val="subscript"/>
        </w:rPr>
        <w:t>2</w:t>
      </w:r>
      <w:r w:rsidRPr="007E2201">
        <w:rPr>
          <w:sz w:val="20"/>
          <w:szCs w:val="20"/>
        </w:rPr>
        <w:t>=</w:t>
      </w:r>
      <w:r w:rsidR="006A215A" w:rsidRPr="007E2201">
        <w:rPr>
          <w:sz w:val="20"/>
          <w:szCs w:val="20"/>
        </w:rPr>
        <w:t xml:space="preserve"> </w:t>
      </w:r>
      <w:r w:rsidRPr="007E2201">
        <w:rPr>
          <w:sz w:val="20"/>
          <w:szCs w:val="20"/>
        </w:rPr>
        <w:t>(</w:t>
      </w:r>
      <w:r>
        <w:rPr>
          <w:sz w:val="20"/>
          <w:szCs w:val="20"/>
        </w:rPr>
        <w:t>Ом</w:t>
      </w:r>
      <w:r w:rsidRPr="007E2201">
        <w:rPr>
          <w:sz w:val="20"/>
          <w:szCs w:val="20"/>
        </w:rPr>
        <w:t>)</w:t>
      </w:r>
    </w:p>
    <w:p w:rsidR="007E2201" w:rsidRPr="007E2201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I</w:t>
      </w:r>
      <w:r w:rsidRPr="007E2201">
        <w:rPr>
          <w:sz w:val="20"/>
          <w:szCs w:val="20"/>
        </w:rPr>
        <w:t>=</w:t>
      </w:r>
      <w:r w:rsidR="006A215A" w:rsidRPr="007E2201">
        <w:rPr>
          <w:sz w:val="20"/>
          <w:szCs w:val="20"/>
        </w:rPr>
        <w:t xml:space="preserve"> </w:t>
      </w:r>
      <w:r w:rsidRPr="007E2201">
        <w:rPr>
          <w:sz w:val="20"/>
          <w:szCs w:val="20"/>
        </w:rPr>
        <w:t>(</w:t>
      </w:r>
      <w:r>
        <w:rPr>
          <w:sz w:val="20"/>
          <w:szCs w:val="20"/>
        </w:rPr>
        <w:t>А</w:t>
      </w:r>
      <w:r w:rsidRPr="007E2201">
        <w:rPr>
          <w:sz w:val="20"/>
          <w:szCs w:val="20"/>
        </w:rPr>
        <w:t>)</w:t>
      </w:r>
    </w:p>
    <w:p w:rsidR="007E2201" w:rsidRPr="007E2201" w:rsidRDefault="007E2201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U</w:t>
      </w:r>
      <w:r w:rsidRPr="007E2201">
        <w:rPr>
          <w:sz w:val="20"/>
          <w:szCs w:val="20"/>
        </w:rPr>
        <w:t>=</w:t>
      </w:r>
      <w:r w:rsidR="006A215A">
        <w:rPr>
          <w:sz w:val="20"/>
          <w:szCs w:val="20"/>
        </w:rPr>
        <w:t xml:space="preserve"> </w:t>
      </w:r>
      <w:r>
        <w:rPr>
          <w:sz w:val="20"/>
          <w:szCs w:val="20"/>
        </w:rPr>
        <w:t>(В)</w:t>
      </w:r>
    </w:p>
    <w:p w:rsidR="008971C2" w:rsidRDefault="008971C2" w:rsidP="000F789D">
      <w:pPr>
        <w:jc w:val="both"/>
        <w:rPr>
          <w:sz w:val="20"/>
          <w:szCs w:val="20"/>
        </w:rPr>
      </w:pPr>
    </w:p>
    <w:p w:rsidR="007E2201" w:rsidRPr="008E2663" w:rsidRDefault="007E2201" w:rsidP="000F789D">
      <w:pPr>
        <w:jc w:val="both"/>
        <w:rPr>
          <w:sz w:val="20"/>
          <w:szCs w:val="20"/>
        </w:rPr>
      </w:pPr>
    </w:p>
    <w:p w:rsidR="008971C2" w:rsidRPr="008E2663" w:rsidRDefault="008971C2" w:rsidP="000F789D">
      <w:pPr>
        <w:jc w:val="right"/>
        <w:rPr>
          <w:sz w:val="20"/>
          <w:szCs w:val="20"/>
        </w:rPr>
      </w:pPr>
    </w:p>
    <w:p w:rsidR="008971C2" w:rsidRPr="008E2663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>3.6.Обработка результатов опытов</w:t>
      </w:r>
    </w:p>
    <w:p w:rsidR="008971C2" w:rsidRPr="008E2663" w:rsidRDefault="008971C2" w:rsidP="000F789D">
      <w:pPr>
        <w:jc w:val="both"/>
        <w:rPr>
          <w:sz w:val="20"/>
          <w:szCs w:val="20"/>
        </w:rPr>
      </w:pPr>
    </w:p>
    <w:p w:rsidR="0043366B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3.6.1. По данным опытов пп.3.5.2 и 3.5.4 вычислить и сравнить внутреннее сопротивление </w:t>
      </w:r>
      <w:r w:rsidRPr="0043366B">
        <w:rPr>
          <w:sz w:val="20"/>
          <w:szCs w:val="20"/>
        </w:rPr>
        <w:t>эквивалентного генератора.</w:t>
      </w:r>
      <w:r w:rsidR="0043366B" w:rsidRPr="008E2663">
        <w:rPr>
          <w:sz w:val="20"/>
          <w:szCs w:val="20"/>
        </w:rPr>
        <w:t xml:space="preserve"> </w:t>
      </w:r>
    </w:p>
    <w:p w:rsidR="0043366B" w:rsidRPr="0043366B" w:rsidRDefault="0043366B" w:rsidP="000F789D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R</w:t>
      </w:r>
      <w:r w:rsidRPr="0043366B">
        <w:rPr>
          <w:sz w:val="20"/>
          <w:szCs w:val="20"/>
          <w:vertAlign w:val="subscript"/>
        </w:rPr>
        <w:t>1</w:t>
      </w:r>
      <w:r w:rsidRPr="0043366B">
        <w:rPr>
          <w:sz w:val="20"/>
          <w:szCs w:val="20"/>
        </w:rPr>
        <w:t>=</w:t>
      </w:r>
      <w:r w:rsidR="006A215A" w:rsidRPr="0043366B">
        <w:rPr>
          <w:sz w:val="20"/>
          <w:szCs w:val="20"/>
        </w:rPr>
        <w:t xml:space="preserve"> </w:t>
      </w:r>
      <w:r w:rsidRPr="0043366B">
        <w:rPr>
          <w:sz w:val="20"/>
          <w:szCs w:val="20"/>
        </w:rPr>
        <w:t>(</w:t>
      </w:r>
      <w:r>
        <w:rPr>
          <w:sz w:val="20"/>
          <w:szCs w:val="20"/>
        </w:rPr>
        <w:t>Ом)</w:t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>R</w:t>
      </w:r>
      <w:r>
        <w:rPr>
          <w:sz w:val="20"/>
          <w:szCs w:val="20"/>
          <w:vertAlign w:val="subscript"/>
        </w:rPr>
        <w:t>2</w:t>
      </w:r>
      <w:r w:rsidRPr="0043366B">
        <w:rPr>
          <w:sz w:val="20"/>
          <w:szCs w:val="20"/>
        </w:rPr>
        <w:t>=</w:t>
      </w:r>
      <w:r w:rsidR="006A215A" w:rsidRPr="0043366B">
        <w:rPr>
          <w:sz w:val="20"/>
          <w:szCs w:val="20"/>
        </w:rPr>
        <w:t xml:space="preserve"> </w:t>
      </w:r>
      <w:r w:rsidRPr="0043366B">
        <w:rPr>
          <w:sz w:val="20"/>
          <w:szCs w:val="20"/>
        </w:rPr>
        <w:t>(</w:t>
      </w:r>
      <w:r>
        <w:rPr>
          <w:sz w:val="20"/>
          <w:szCs w:val="20"/>
        </w:rPr>
        <w:t>Ом)</w:t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>R</w:t>
      </w:r>
      <w:r>
        <w:rPr>
          <w:sz w:val="20"/>
          <w:szCs w:val="20"/>
          <w:vertAlign w:val="subscript"/>
        </w:rPr>
        <w:t>3</w:t>
      </w:r>
      <w:r w:rsidRPr="0043366B">
        <w:rPr>
          <w:sz w:val="20"/>
          <w:szCs w:val="20"/>
        </w:rPr>
        <w:t>=</w:t>
      </w:r>
      <w:r w:rsidR="006A215A" w:rsidRPr="0043366B">
        <w:rPr>
          <w:sz w:val="20"/>
          <w:szCs w:val="20"/>
        </w:rPr>
        <w:t xml:space="preserve"> </w:t>
      </w:r>
      <w:r w:rsidRPr="0043366B">
        <w:rPr>
          <w:sz w:val="20"/>
          <w:szCs w:val="20"/>
        </w:rPr>
        <w:t>(</w:t>
      </w:r>
      <w:r>
        <w:rPr>
          <w:sz w:val="20"/>
          <w:szCs w:val="20"/>
        </w:rPr>
        <w:t>Ом)</w:t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>R</w:t>
      </w:r>
      <w:r>
        <w:rPr>
          <w:sz w:val="20"/>
          <w:szCs w:val="20"/>
          <w:vertAlign w:val="subscript"/>
        </w:rPr>
        <w:t>5</w:t>
      </w:r>
      <w:r w:rsidRPr="0043366B">
        <w:rPr>
          <w:sz w:val="20"/>
          <w:szCs w:val="20"/>
        </w:rPr>
        <w:t>=</w:t>
      </w:r>
      <w:r w:rsidR="006A215A" w:rsidRPr="0043366B">
        <w:rPr>
          <w:sz w:val="20"/>
          <w:szCs w:val="20"/>
        </w:rPr>
        <w:t xml:space="preserve"> </w:t>
      </w:r>
      <w:r w:rsidRPr="0043366B">
        <w:rPr>
          <w:sz w:val="20"/>
          <w:szCs w:val="20"/>
        </w:rPr>
        <w:t>(</w:t>
      </w:r>
      <w:r>
        <w:rPr>
          <w:sz w:val="20"/>
          <w:szCs w:val="20"/>
        </w:rPr>
        <w:t>Ом)</w:t>
      </w:r>
    </w:p>
    <w:p w:rsidR="00B75399" w:rsidRPr="000B598F" w:rsidRDefault="00263463" w:rsidP="000F789D">
      <w:pPr>
        <w:jc w:val="both"/>
        <w:rPr>
          <w:noProof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R</m:t>
        </m:r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кз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</m:t>
        </m:r>
      </m:oMath>
      <w:r w:rsidR="000B598F">
        <w:rPr>
          <w:noProof/>
          <w:sz w:val="20"/>
          <w:szCs w:val="20"/>
        </w:rPr>
        <w:t xml:space="preserve"> </w:t>
      </w:r>
    </w:p>
    <w:p w:rsidR="001A738F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w:lastRenderedPageBreak/>
          <m:t>R</m:t>
        </m:r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xx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кз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</m:t>
        </m:r>
      </m:oMath>
      <w:r w:rsidR="000B598F">
        <w:rPr>
          <w:sz w:val="20"/>
          <w:szCs w:val="20"/>
        </w:rPr>
        <w:t xml:space="preserve"> </w:t>
      </w:r>
    </w:p>
    <w:p w:rsidR="000B598F" w:rsidRPr="006A215A" w:rsidRDefault="006A215A" w:rsidP="000F789D">
      <w:pPr>
        <w:jc w:val="both"/>
        <w:rPr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R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8971C2" w:rsidRDefault="008971C2" w:rsidP="000F789D">
      <w:pPr>
        <w:jc w:val="both"/>
        <w:rPr>
          <w:sz w:val="20"/>
          <w:szCs w:val="20"/>
        </w:rPr>
      </w:pPr>
      <w:r w:rsidRPr="008E2663">
        <w:rPr>
          <w:sz w:val="20"/>
          <w:szCs w:val="20"/>
        </w:rPr>
        <w:t xml:space="preserve">3.6.2. Вычислить аналитически </w:t>
      </w:r>
      <w:r w:rsidRPr="008E2663">
        <w:rPr>
          <w:position w:val="-12"/>
          <w:sz w:val="20"/>
          <w:szCs w:val="20"/>
        </w:rPr>
        <w:object w:dxaOrig="960" w:dyaOrig="360">
          <v:shape id="_x0000_i1038" type="#_x0000_t75" style="width:47.8pt;height:17.85pt" o:ole="">
            <v:imagedata r:id="rId32" o:title=""/>
          </v:shape>
          <o:OLEObject Type="Embed" ProgID="Equation.3" ShapeID="_x0000_i1038" DrawAspect="Content" ObjectID="_1355930518" r:id="rId33"/>
        </w:object>
      </w:r>
      <w:r w:rsidRPr="008E2663">
        <w:rPr>
          <w:sz w:val="20"/>
          <w:szCs w:val="20"/>
        </w:rPr>
        <w:t xml:space="preserve">,значения токов  </w:t>
      </w:r>
      <w:r w:rsidRPr="008E2663">
        <w:rPr>
          <w:position w:val="-10"/>
          <w:sz w:val="20"/>
          <w:szCs w:val="20"/>
        </w:rPr>
        <w:object w:dxaOrig="240" w:dyaOrig="340">
          <v:shape id="_x0000_i1039" type="#_x0000_t75" style="width:12.1pt;height:17.3pt" o:ole="">
            <v:imagedata r:id="rId34" o:title=""/>
          </v:shape>
          <o:OLEObject Type="Embed" ProgID="Equation.3" ShapeID="_x0000_i1039" DrawAspect="Content" ObjectID="_1355930519" r:id="rId35"/>
        </w:object>
      </w:r>
      <w:r w:rsidRPr="008E2663">
        <w:rPr>
          <w:sz w:val="20"/>
          <w:szCs w:val="20"/>
        </w:rPr>
        <w:t xml:space="preserve"> </w:t>
      </w:r>
      <w:proofErr w:type="gramStart"/>
      <w:r w:rsidRPr="008E2663">
        <w:rPr>
          <w:sz w:val="20"/>
          <w:szCs w:val="20"/>
        </w:rPr>
        <w:t>при</w:t>
      </w:r>
      <w:proofErr w:type="gramEnd"/>
      <w:r w:rsidRPr="008E2663">
        <w:rPr>
          <w:sz w:val="20"/>
          <w:szCs w:val="20"/>
        </w:rPr>
        <w:t xml:space="preserve"> </w:t>
      </w:r>
      <w:r w:rsidRPr="008E2663">
        <w:rPr>
          <w:position w:val="-10"/>
          <w:sz w:val="20"/>
          <w:szCs w:val="20"/>
        </w:rPr>
        <w:object w:dxaOrig="340" w:dyaOrig="360">
          <v:shape id="_x0000_i1040" type="#_x0000_t75" style="width:17.3pt;height:17.85pt" o:ole="">
            <v:imagedata r:id="rId36" o:title=""/>
          </v:shape>
          <o:OLEObject Type="Embed" ProgID="Equation.3" ShapeID="_x0000_i1040" DrawAspect="Content" ObjectID="_1355930520" r:id="rId37"/>
        </w:object>
      </w:r>
      <w:r w:rsidRPr="008E2663">
        <w:rPr>
          <w:sz w:val="20"/>
          <w:szCs w:val="20"/>
        </w:rPr>
        <w:t xml:space="preserve"> и  </w:t>
      </w:r>
      <w:r w:rsidRPr="008E2663">
        <w:rPr>
          <w:position w:val="-10"/>
          <w:sz w:val="20"/>
          <w:szCs w:val="20"/>
        </w:rPr>
        <w:object w:dxaOrig="340" w:dyaOrig="360">
          <v:shape id="_x0000_i1041" type="#_x0000_t75" style="width:17.3pt;height:17.85pt" o:ole="">
            <v:imagedata r:id="rId38" o:title=""/>
          </v:shape>
          <o:OLEObject Type="Embed" ProgID="Equation.3" ShapeID="_x0000_i1041" DrawAspect="Content" ObjectID="_1355930521" r:id="rId39"/>
        </w:object>
      </w:r>
      <w:r w:rsidRPr="008E2663">
        <w:rPr>
          <w:sz w:val="20"/>
          <w:szCs w:val="20"/>
        </w:rPr>
        <w:t>. Сравнить полученные результаты с соответствующими величинами, определенными в опыте.</w:t>
      </w:r>
    </w:p>
    <w:p w:rsidR="00F93484" w:rsidRDefault="00F93484" w:rsidP="000F789D">
      <w:pPr>
        <w:jc w:val="both"/>
        <w:rPr>
          <w:sz w:val="20"/>
          <w:szCs w:val="20"/>
        </w:rPr>
      </w:pPr>
      <w:r>
        <w:rPr>
          <w:sz w:val="20"/>
          <w:szCs w:val="20"/>
        </w:rPr>
        <w:t>1.1)</w:t>
      </w:r>
    </w:p>
    <w:p w:rsidR="00F93484" w:rsidRPr="00C65908" w:rsidRDefault="00263463" w:rsidP="000F789D">
      <w:pPr>
        <w:jc w:val="both"/>
        <w:rPr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10160</wp:posOffset>
            </wp:positionV>
            <wp:extent cx="1711960" cy="1697355"/>
            <wp:effectExtent l="0" t="0" r="2540" b="0"/>
            <wp:wrapSquare wrapText="bothSides"/>
            <wp:docPr id="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R=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C65908" w:rsidRPr="00C65908">
        <w:rPr>
          <w:noProof/>
          <w:sz w:val="20"/>
          <w:szCs w:val="20"/>
        </w:rPr>
        <w:t xml:space="preserve"> </w:t>
      </w:r>
    </w:p>
    <w:p w:rsidR="00C87D46" w:rsidRPr="00576FA2" w:rsidRDefault="00263463" w:rsidP="000F789D">
      <w:pPr>
        <w:jc w:val="both"/>
        <w:rPr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uk-UA"/>
          </w:rPr>
          <m:t>(В)</m:t>
        </m:r>
      </m:oMath>
      <w:r w:rsidR="00C65908" w:rsidRPr="00576FA2">
        <w:rPr>
          <w:i/>
          <w:sz w:val="20"/>
          <w:szCs w:val="20"/>
        </w:rPr>
        <w:t xml:space="preserve"> </w:t>
      </w:r>
    </w:p>
    <w:p w:rsidR="00C65908" w:rsidRPr="00576FA2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F2793" w:rsidRPr="00576FA2">
        <w:rPr>
          <w:sz w:val="20"/>
          <w:szCs w:val="20"/>
        </w:rPr>
        <w:t xml:space="preserve"> </w:t>
      </w:r>
    </w:p>
    <w:p w:rsidR="00C87D46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=0(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C50902" w:rsidRPr="00576FA2">
        <w:rPr>
          <w:sz w:val="20"/>
          <w:szCs w:val="20"/>
        </w:rPr>
        <w:t xml:space="preserve"> </w:t>
      </w:r>
    </w:p>
    <w:p w:rsidR="00F22DFE" w:rsidRPr="00F22DFE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U-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F22DFE" w:rsidRPr="00576FA2">
        <w:rPr>
          <w:sz w:val="20"/>
          <w:szCs w:val="20"/>
        </w:rPr>
        <w:t xml:space="preserve"> </w:t>
      </w:r>
    </w:p>
    <w:p w:rsidR="00F22DFE" w:rsidRPr="00F22DFE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5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F22DFE" w:rsidRPr="00F22DFE">
        <w:rPr>
          <w:sz w:val="20"/>
          <w:szCs w:val="20"/>
        </w:rPr>
        <w:t xml:space="preserve"> </w:t>
      </w:r>
    </w:p>
    <w:p w:rsidR="00C87D46" w:rsidRDefault="00C87D46" w:rsidP="000F789D">
      <w:pPr>
        <w:jc w:val="both"/>
        <w:rPr>
          <w:sz w:val="20"/>
          <w:szCs w:val="20"/>
        </w:rPr>
      </w:pPr>
    </w:p>
    <w:p w:rsidR="00C87D46" w:rsidRDefault="00C87D46" w:rsidP="000F789D">
      <w:pPr>
        <w:jc w:val="both"/>
        <w:rPr>
          <w:sz w:val="20"/>
          <w:szCs w:val="20"/>
        </w:rPr>
      </w:pPr>
    </w:p>
    <w:p w:rsidR="00C87D46" w:rsidRDefault="00C87D46" w:rsidP="000F789D">
      <w:pPr>
        <w:jc w:val="both"/>
        <w:rPr>
          <w:sz w:val="20"/>
          <w:szCs w:val="20"/>
        </w:rPr>
      </w:pPr>
    </w:p>
    <w:p w:rsidR="00C87D46" w:rsidRPr="00F22DFE" w:rsidRDefault="00C87D46" w:rsidP="000F789D">
      <w:pPr>
        <w:jc w:val="both"/>
        <w:rPr>
          <w:sz w:val="20"/>
          <w:szCs w:val="20"/>
        </w:rPr>
      </w:pPr>
    </w:p>
    <w:p w:rsidR="00C87D46" w:rsidRPr="00576FA2" w:rsidRDefault="00576FA2" w:rsidP="000F789D">
      <w:pPr>
        <w:jc w:val="both"/>
        <w:rPr>
          <w:sz w:val="20"/>
          <w:szCs w:val="20"/>
        </w:rPr>
      </w:pPr>
      <w:r w:rsidRPr="00576FA2">
        <w:rPr>
          <w:sz w:val="20"/>
          <w:szCs w:val="20"/>
        </w:rPr>
        <w:t>1.2)</w:t>
      </w:r>
    </w:p>
    <w:p w:rsidR="00576FA2" w:rsidRPr="00C65908" w:rsidRDefault="00263463" w:rsidP="000F789D">
      <w:pPr>
        <w:jc w:val="both"/>
        <w:rPr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55880</wp:posOffset>
            </wp:positionV>
            <wp:extent cx="1448435" cy="1638300"/>
            <wp:effectExtent l="0" t="0" r="0" b="0"/>
            <wp:wrapSquare wrapText="bothSides"/>
            <wp:docPr id="3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R=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</m:den>
            </m:f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576FA2" w:rsidRPr="00C65908">
        <w:rPr>
          <w:noProof/>
          <w:sz w:val="20"/>
          <w:szCs w:val="20"/>
        </w:rPr>
        <w:t xml:space="preserve"> </w:t>
      </w:r>
    </w:p>
    <w:p w:rsidR="00576FA2" w:rsidRPr="00576FA2" w:rsidRDefault="00263463" w:rsidP="000F789D">
      <w:pPr>
        <w:jc w:val="both"/>
        <w:rPr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uk-UA"/>
          </w:rPr>
          <m:t>(В)</m:t>
        </m:r>
      </m:oMath>
      <w:r w:rsidR="00576FA2" w:rsidRPr="00576FA2">
        <w:rPr>
          <w:i/>
          <w:sz w:val="20"/>
          <w:szCs w:val="20"/>
        </w:rPr>
        <w:t xml:space="preserve"> </w:t>
      </w:r>
    </w:p>
    <w:p w:rsidR="00576FA2" w:rsidRPr="00576FA2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576FA2" w:rsidRPr="00576FA2">
        <w:rPr>
          <w:sz w:val="20"/>
          <w:szCs w:val="20"/>
        </w:rPr>
        <w:t xml:space="preserve"> </w:t>
      </w:r>
    </w:p>
    <w:p w:rsidR="00576FA2" w:rsidRPr="002B78A1" w:rsidRDefault="006A215A" w:rsidP="000F789D">
      <w:pPr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7356FE" w:rsidRPr="002B78A1">
        <w:rPr>
          <w:rFonts w:ascii="Cambria Math" w:hAnsi="Cambria Math"/>
          <w:i/>
          <w:sz w:val="20"/>
          <w:szCs w:val="20"/>
        </w:rPr>
        <w:t xml:space="preserve"> </w:t>
      </w:r>
      <w:r w:rsidR="00C50902" w:rsidRPr="002B78A1">
        <w:rPr>
          <w:rFonts w:ascii="Cambria Math" w:hAnsi="Cambria Math"/>
          <w:i/>
          <w:sz w:val="20"/>
          <w:szCs w:val="20"/>
        </w:rPr>
        <w:t xml:space="preserve"> </w:t>
      </w:r>
    </w:p>
    <w:p w:rsidR="00A4512A" w:rsidRPr="002B78A1" w:rsidRDefault="006A215A" w:rsidP="000F789D">
      <w:pPr>
        <w:jc w:val="both"/>
        <w:rPr>
          <w:rFonts w:ascii="Cambria Math" w:hAnsi="Cambria Math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="00A4512A" w:rsidRPr="002B78A1">
        <w:rPr>
          <w:rFonts w:ascii="Cambria Math" w:hAnsi="Cambria Math"/>
          <w:sz w:val="20"/>
          <w:szCs w:val="20"/>
        </w:rPr>
        <w:t xml:space="preserve"> </w:t>
      </w:r>
    </w:p>
    <w:p w:rsidR="00576FA2" w:rsidRPr="002B78A1" w:rsidRDefault="00576FA2" w:rsidP="000F789D">
      <w:pPr>
        <w:jc w:val="both"/>
        <w:rPr>
          <w:rFonts w:ascii="Cambria Math" w:hAnsi="Cambria Math"/>
          <w:sz w:val="20"/>
          <w:szCs w:val="20"/>
        </w:rPr>
      </w:pPr>
    </w:p>
    <w:p w:rsidR="00576FA2" w:rsidRPr="002B78A1" w:rsidRDefault="00576FA2" w:rsidP="000F789D">
      <w:pPr>
        <w:jc w:val="both"/>
        <w:rPr>
          <w:rFonts w:ascii="Cambria Math" w:hAnsi="Cambria Math"/>
          <w:sz w:val="20"/>
          <w:szCs w:val="20"/>
        </w:rPr>
      </w:pPr>
    </w:p>
    <w:p w:rsidR="00576FA2" w:rsidRPr="002B78A1" w:rsidRDefault="00576FA2" w:rsidP="000F789D">
      <w:pPr>
        <w:jc w:val="both"/>
        <w:rPr>
          <w:rFonts w:ascii="Cambria Math" w:hAnsi="Cambria Math"/>
          <w:sz w:val="20"/>
          <w:szCs w:val="20"/>
        </w:rPr>
      </w:pPr>
    </w:p>
    <w:p w:rsidR="00576FA2" w:rsidRPr="002B78A1" w:rsidRDefault="00576FA2" w:rsidP="000F789D">
      <w:pPr>
        <w:jc w:val="both"/>
        <w:rPr>
          <w:rFonts w:ascii="Cambria Math" w:hAnsi="Cambria Math"/>
          <w:sz w:val="20"/>
          <w:szCs w:val="20"/>
        </w:rPr>
      </w:pPr>
    </w:p>
    <w:p w:rsidR="00576FA2" w:rsidRPr="002B78A1" w:rsidRDefault="00576FA2" w:rsidP="000F789D">
      <w:pPr>
        <w:jc w:val="both"/>
        <w:rPr>
          <w:rFonts w:ascii="Cambria Math" w:hAnsi="Cambria Math"/>
          <w:sz w:val="20"/>
          <w:szCs w:val="20"/>
        </w:rPr>
      </w:pPr>
    </w:p>
    <w:p w:rsidR="00576FA2" w:rsidRPr="00463AA4" w:rsidRDefault="001C5264" w:rsidP="000F789D">
      <w:pPr>
        <w:jc w:val="both"/>
        <w:rPr>
          <w:sz w:val="20"/>
          <w:szCs w:val="20"/>
        </w:rPr>
      </w:pPr>
      <w:r w:rsidRPr="00463AA4">
        <w:rPr>
          <w:sz w:val="20"/>
          <w:szCs w:val="20"/>
        </w:rPr>
        <w:t>1.3)</w:t>
      </w:r>
    </w:p>
    <w:p w:rsidR="00463AA4" w:rsidRPr="00F93484" w:rsidRDefault="00263463" w:rsidP="000F789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29845</wp:posOffset>
            </wp:positionV>
            <wp:extent cx="2720975" cy="2127885"/>
            <wp:effectExtent l="0" t="0" r="3175" b="5715"/>
            <wp:wrapSquare wrapText="bothSides"/>
            <wp:docPr id="3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463AA4" w:rsidRPr="00C65908">
        <w:rPr>
          <w:noProof/>
          <w:sz w:val="20"/>
          <w:szCs w:val="20"/>
        </w:rPr>
        <w:t xml:space="preserve"> </w:t>
      </w:r>
      <w:r w:rsidR="00463AA4" w:rsidRPr="00F55F4D">
        <w:rPr>
          <w:noProof/>
          <w:sz w:val="20"/>
          <w:szCs w:val="20"/>
        </w:rPr>
        <w:t xml:space="preserve"> </w:t>
      </w:r>
      <w:r w:rsidR="00463AA4" w:rsidRPr="00F93484">
        <w:rPr>
          <w:noProof/>
          <w:sz w:val="20"/>
          <w:szCs w:val="20"/>
        </w:rPr>
        <w:t xml:space="preserve"> </w:t>
      </w:r>
    </w:p>
    <w:p w:rsidR="00463AA4" w:rsidRPr="00F55F4D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463AA4" w:rsidRPr="00C65908">
        <w:rPr>
          <w:noProof/>
          <w:sz w:val="20"/>
          <w:szCs w:val="20"/>
        </w:rPr>
        <w:t xml:space="preserve"> </w:t>
      </w:r>
      <w:r w:rsidR="00463AA4" w:rsidRPr="00F55F4D">
        <w:rPr>
          <w:sz w:val="20"/>
          <w:szCs w:val="20"/>
        </w:rPr>
        <w:t xml:space="preserve"> </w:t>
      </w:r>
    </w:p>
    <w:p w:rsidR="00463AA4" w:rsidRPr="00F93484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463AA4" w:rsidRPr="00C65908">
        <w:rPr>
          <w:noProof/>
          <w:sz w:val="20"/>
          <w:szCs w:val="20"/>
        </w:rPr>
        <w:t xml:space="preserve"> </w:t>
      </w:r>
      <w:r w:rsidR="00463AA4" w:rsidRPr="00F55F4D">
        <w:rPr>
          <w:sz w:val="20"/>
          <w:szCs w:val="20"/>
        </w:rPr>
        <w:t xml:space="preserve"> </w:t>
      </w:r>
    </w:p>
    <w:p w:rsidR="008C16EE" w:rsidRPr="00263463" w:rsidRDefault="00263463" w:rsidP="000F789D">
      <w:pPr>
        <w:jc w:val="both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US"/>
            </w:rPr>
            <m:t>R'</m:t>
          </m:r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R'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8C16EE" w:rsidRPr="00C11CA1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D7E4F" w:rsidRPr="00C11CA1">
        <w:rPr>
          <w:sz w:val="20"/>
          <w:szCs w:val="20"/>
        </w:rPr>
        <w:t xml:space="preserve"> </w:t>
      </w:r>
    </w:p>
    <w:p w:rsidR="00C11CA1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  <m:r>
              <w:rPr>
                <w:rFonts w:ascii="Cambria Math" w:hAnsi="Cambria Math"/>
                <w:sz w:val="20"/>
                <w:szCs w:val="20"/>
              </w:rPr>
              <m:t>'</m:t>
            </m:r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C11CA1" w:rsidRPr="00C11CA1">
        <w:rPr>
          <w:sz w:val="20"/>
          <w:szCs w:val="20"/>
        </w:rPr>
        <w:t xml:space="preserve"> </w:t>
      </w:r>
    </w:p>
    <w:p w:rsidR="00444D9D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D000BE" w:rsidRPr="002B78A1">
        <w:rPr>
          <w:sz w:val="20"/>
          <w:szCs w:val="20"/>
        </w:rPr>
        <w:t xml:space="preserve"> </w:t>
      </w:r>
    </w:p>
    <w:p w:rsidR="008C16EE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R'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=(A)</m:t>
        </m:r>
      </m:oMath>
      <w:r w:rsidR="00D000BE" w:rsidRPr="002B78A1">
        <w:rPr>
          <w:sz w:val="20"/>
          <w:szCs w:val="20"/>
        </w:rPr>
        <w:t xml:space="preserve"> </w:t>
      </w:r>
    </w:p>
    <w:p w:rsidR="008C16EE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R'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A4512A" w:rsidRPr="002B78A1">
        <w:rPr>
          <w:sz w:val="20"/>
          <w:szCs w:val="20"/>
        </w:rPr>
        <w:t xml:space="preserve"> </w:t>
      </w:r>
    </w:p>
    <w:p w:rsidR="008C16EE" w:rsidRPr="002B78A1" w:rsidRDefault="008C16EE" w:rsidP="000F789D">
      <w:pPr>
        <w:jc w:val="both"/>
        <w:rPr>
          <w:sz w:val="20"/>
          <w:szCs w:val="20"/>
        </w:rPr>
      </w:pPr>
    </w:p>
    <w:p w:rsidR="000F7A83" w:rsidRPr="002B78A1" w:rsidRDefault="000F7A83" w:rsidP="000F789D">
      <w:pPr>
        <w:jc w:val="both"/>
        <w:rPr>
          <w:sz w:val="20"/>
          <w:szCs w:val="20"/>
        </w:rPr>
      </w:pPr>
    </w:p>
    <w:p w:rsidR="002C781B" w:rsidRPr="002B78A1" w:rsidRDefault="002C781B" w:rsidP="000F789D">
      <w:pPr>
        <w:jc w:val="both"/>
        <w:rPr>
          <w:sz w:val="20"/>
          <w:szCs w:val="20"/>
        </w:rPr>
      </w:pPr>
      <w:r w:rsidRPr="002B78A1">
        <w:rPr>
          <w:sz w:val="20"/>
          <w:szCs w:val="20"/>
        </w:rPr>
        <w:t>1.4)</w:t>
      </w:r>
    </w:p>
    <w:p w:rsidR="002C781B" w:rsidRPr="002B78A1" w:rsidRDefault="00263463" w:rsidP="000F789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31750</wp:posOffset>
            </wp:positionV>
            <wp:extent cx="2720975" cy="2127885"/>
            <wp:effectExtent l="0" t="0" r="3175" b="5715"/>
            <wp:wrapSquare wrapText="bothSides"/>
            <wp:docPr id="3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2C781B" w:rsidRPr="002B78A1">
        <w:rPr>
          <w:noProof/>
          <w:sz w:val="20"/>
          <w:szCs w:val="20"/>
        </w:rPr>
        <w:t xml:space="preserve">   </w:t>
      </w:r>
    </w:p>
    <w:p w:rsidR="002C781B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2C781B" w:rsidRPr="002B78A1">
        <w:rPr>
          <w:noProof/>
          <w:sz w:val="20"/>
          <w:szCs w:val="20"/>
        </w:rPr>
        <w:t xml:space="preserve"> </w:t>
      </w:r>
      <w:r w:rsidR="002C781B" w:rsidRPr="002B78A1">
        <w:rPr>
          <w:sz w:val="20"/>
          <w:szCs w:val="20"/>
        </w:rPr>
        <w:t xml:space="preserve"> </w:t>
      </w:r>
    </w:p>
    <w:p w:rsidR="002C781B" w:rsidRPr="00F93484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2C781B" w:rsidRPr="00C65908">
        <w:rPr>
          <w:noProof/>
          <w:sz w:val="20"/>
          <w:szCs w:val="20"/>
        </w:rPr>
        <w:t xml:space="preserve"> </w:t>
      </w:r>
      <w:r w:rsidR="002C781B" w:rsidRPr="00F55F4D">
        <w:rPr>
          <w:sz w:val="20"/>
          <w:szCs w:val="20"/>
        </w:rPr>
        <w:t xml:space="preserve"> </w:t>
      </w:r>
    </w:p>
    <w:p w:rsidR="002C781B" w:rsidRPr="00263463" w:rsidRDefault="00263463" w:rsidP="000F789D">
      <w:pPr>
        <w:jc w:val="both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US"/>
            </w:rPr>
            <m:t>R"</m:t>
          </m:r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R"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R"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2C781B" w:rsidRPr="00C11CA1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2C781B" w:rsidRPr="00C11CA1">
        <w:rPr>
          <w:sz w:val="20"/>
          <w:szCs w:val="20"/>
        </w:rPr>
        <w:t xml:space="preserve"> </w:t>
      </w:r>
    </w:p>
    <w:p w:rsidR="002C781B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  <m:r>
              <w:rPr>
                <w:rFonts w:ascii="Cambria Math" w:hAnsi="Cambria Math"/>
                <w:sz w:val="20"/>
                <w:szCs w:val="20"/>
              </w:rPr>
              <m:t>"</m:t>
            </m:r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2C781B" w:rsidRPr="00C11CA1">
        <w:rPr>
          <w:sz w:val="20"/>
          <w:szCs w:val="20"/>
        </w:rPr>
        <w:t xml:space="preserve"> </w:t>
      </w:r>
    </w:p>
    <w:p w:rsid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2C781B" w:rsidRPr="002C781B">
        <w:rPr>
          <w:sz w:val="20"/>
          <w:szCs w:val="20"/>
        </w:rPr>
        <w:t xml:space="preserve"> </w:t>
      </w:r>
    </w:p>
    <w:p w:rsidR="002C781B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"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=(A)</m:t>
        </m:r>
      </m:oMath>
      <w:r w:rsidR="002C781B" w:rsidRPr="002C781B">
        <w:rPr>
          <w:sz w:val="20"/>
          <w:szCs w:val="20"/>
        </w:rPr>
        <w:t xml:space="preserve"> </w:t>
      </w:r>
    </w:p>
    <w:p w:rsidR="002C781B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  <m:r>
              <w:rPr>
                <w:rFonts w:ascii="Cambria Math" w:hAnsi="Cambria Math"/>
                <w:sz w:val="20"/>
                <w:szCs w:val="20"/>
              </w:rPr>
              <m:t>"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2C781B" w:rsidRPr="002C781B">
        <w:rPr>
          <w:sz w:val="20"/>
          <w:szCs w:val="20"/>
        </w:rPr>
        <w:t xml:space="preserve"> </w:t>
      </w:r>
    </w:p>
    <w:p w:rsidR="002C781B" w:rsidRDefault="002C781B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0428DC" w:rsidRDefault="000428DC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0A003C" w:rsidRDefault="007C2037" w:rsidP="000F789D">
      <w:pPr>
        <w:jc w:val="both"/>
        <w:rPr>
          <w:sz w:val="20"/>
          <w:szCs w:val="20"/>
        </w:rPr>
      </w:pPr>
      <w:r w:rsidRPr="003F099B">
        <w:rPr>
          <w:sz w:val="20"/>
          <w:szCs w:val="20"/>
        </w:rPr>
        <w:lastRenderedPageBreak/>
        <w:t>2</w:t>
      </w:r>
      <w:r w:rsidR="000A003C">
        <w:rPr>
          <w:sz w:val="20"/>
          <w:szCs w:val="20"/>
        </w:rPr>
        <w:t>.</w:t>
      </w:r>
      <w:r w:rsidRPr="003F099B">
        <w:rPr>
          <w:sz w:val="20"/>
          <w:szCs w:val="20"/>
        </w:rPr>
        <w:t>1</w:t>
      </w:r>
      <w:r w:rsidR="000A003C">
        <w:rPr>
          <w:sz w:val="20"/>
          <w:szCs w:val="20"/>
        </w:rPr>
        <w:t>)</w:t>
      </w:r>
    </w:p>
    <w:p w:rsidR="000A003C" w:rsidRPr="00C65908" w:rsidRDefault="00263463" w:rsidP="000F789D">
      <w:pPr>
        <w:jc w:val="both"/>
        <w:rPr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61595</wp:posOffset>
            </wp:positionV>
            <wp:extent cx="1108710" cy="1445895"/>
            <wp:effectExtent l="0" t="0" r="0" b="1905"/>
            <wp:wrapSquare wrapText="bothSides"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R=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</w:p>
    <w:p w:rsidR="000A003C" w:rsidRPr="00576FA2" w:rsidRDefault="00263463" w:rsidP="000F789D">
      <w:pPr>
        <w:jc w:val="both"/>
        <w:rPr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I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uk-UA"/>
          </w:rPr>
          <m:t>(A)</m:t>
        </m:r>
      </m:oMath>
      <w:r w:rsidR="000A003C" w:rsidRPr="00576FA2">
        <w:rPr>
          <w:i/>
          <w:sz w:val="20"/>
          <w:szCs w:val="20"/>
        </w:rPr>
        <w:t xml:space="preserve"> </w:t>
      </w:r>
    </w:p>
    <w:p w:rsidR="000A003C" w:rsidRPr="00D43BE7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=IR=(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D43BE7">
        <w:rPr>
          <w:sz w:val="20"/>
          <w:szCs w:val="20"/>
        </w:rPr>
        <w:t xml:space="preserve"> </w:t>
      </w:r>
    </w:p>
    <w:p w:rsidR="000A003C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U-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576FA2">
        <w:rPr>
          <w:sz w:val="20"/>
          <w:szCs w:val="20"/>
        </w:rPr>
        <w:t xml:space="preserve"> </w:t>
      </w:r>
    </w:p>
    <w:p w:rsidR="00093AA8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5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2A7BE5" w:rsidRPr="002B78A1">
        <w:rPr>
          <w:sz w:val="20"/>
          <w:szCs w:val="20"/>
        </w:rPr>
        <w:t xml:space="preserve"> </w:t>
      </w:r>
    </w:p>
    <w:p w:rsidR="000A003C" w:rsidRPr="002B78A1" w:rsidRDefault="000A003C" w:rsidP="000F789D">
      <w:pPr>
        <w:jc w:val="both"/>
        <w:rPr>
          <w:sz w:val="20"/>
          <w:szCs w:val="20"/>
        </w:rPr>
      </w:pPr>
    </w:p>
    <w:p w:rsidR="000A003C" w:rsidRPr="002B78A1" w:rsidRDefault="000A003C" w:rsidP="000F789D">
      <w:pPr>
        <w:jc w:val="both"/>
        <w:rPr>
          <w:sz w:val="20"/>
          <w:szCs w:val="20"/>
        </w:rPr>
      </w:pPr>
    </w:p>
    <w:p w:rsidR="000A003C" w:rsidRDefault="000A003C" w:rsidP="000F789D">
      <w:pPr>
        <w:jc w:val="both"/>
        <w:rPr>
          <w:sz w:val="20"/>
          <w:szCs w:val="20"/>
        </w:rPr>
      </w:pPr>
    </w:p>
    <w:p w:rsidR="000F789D" w:rsidRDefault="000F789D" w:rsidP="000F789D">
      <w:pPr>
        <w:jc w:val="both"/>
        <w:rPr>
          <w:sz w:val="20"/>
          <w:szCs w:val="20"/>
        </w:rPr>
      </w:pPr>
    </w:p>
    <w:p w:rsidR="00F91999" w:rsidRPr="002B78A1" w:rsidRDefault="00F91999" w:rsidP="000F789D">
      <w:pPr>
        <w:jc w:val="both"/>
        <w:rPr>
          <w:sz w:val="20"/>
          <w:szCs w:val="20"/>
        </w:rPr>
      </w:pPr>
    </w:p>
    <w:p w:rsidR="000A003C" w:rsidRPr="00576FA2" w:rsidRDefault="007C2037" w:rsidP="000F789D">
      <w:pPr>
        <w:jc w:val="both"/>
        <w:rPr>
          <w:sz w:val="20"/>
          <w:szCs w:val="20"/>
        </w:rPr>
      </w:pPr>
      <w:r w:rsidRPr="002B78A1">
        <w:rPr>
          <w:sz w:val="20"/>
          <w:szCs w:val="20"/>
        </w:rPr>
        <w:t>2</w:t>
      </w:r>
      <w:r w:rsidR="000A003C" w:rsidRPr="00576FA2">
        <w:rPr>
          <w:sz w:val="20"/>
          <w:szCs w:val="20"/>
        </w:rPr>
        <w:t>.2)</w:t>
      </w:r>
    </w:p>
    <w:p w:rsidR="000A003C" w:rsidRPr="00C65908" w:rsidRDefault="00263463" w:rsidP="000F789D">
      <w:pPr>
        <w:jc w:val="both"/>
        <w:rPr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55880</wp:posOffset>
            </wp:positionV>
            <wp:extent cx="1448435" cy="1638300"/>
            <wp:effectExtent l="0" t="0" r="0" b="0"/>
            <wp:wrapSquare wrapText="bothSides"/>
            <wp:docPr id="2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R=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b>
                </m:sSub>
              </m:den>
            </m:f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</w:p>
    <w:p w:rsidR="009A2069" w:rsidRPr="00576FA2" w:rsidRDefault="00263463" w:rsidP="000F789D">
      <w:pPr>
        <w:jc w:val="both"/>
        <w:rPr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I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uk-UA"/>
          </w:rPr>
          <m:t>(A)</m:t>
        </m:r>
      </m:oMath>
      <w:r w:rsidR="009A2069" w:rsidRPr="00576FA2">
        <w:rPr>
          <w:i/>
          <w:sz w:val="20"/>
          <w:szCs w:val="20"/>
        </w:rPr>
        <w:t xml:space="preserve"> </w:t>
      </w:r>
    </w:p>
    <w:p w:rsidR="009A2069" w:rsidRPr="00D43BE7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=IR=(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9A2069" w:rsidRPr="00D43BE7">
        <w:rPr>
          <w:sz w:val="20"/>
          <w:szCs w:val="20"/>
        </w:rPr>
        <w:t xml:space="preserve"> </w:t>
      </w:r>
    </w:p>
    <w:p w:rsidR="000A003C" w:rsidRPr="000A003C" w:rsidRDefault="006A215A" w:rsidP="000F789D">
      <w:pPr>
        <w:jc w:val="both"/>
        <w:rPr>
          <w:rFonts w:ascii="Cambria Math" w:hAnsi="Cambria Math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I</m:t>
        </m:r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0A003C">
        <w:rPr>
          <w:rFonts w:ascii="Cambria Math" w:hAnsi="Cambria Math"/>
          <w:i/>
          <w:sz w:val="20"/>
          <w:szCs w:val="20"/>
        </w:rPr>
        <w:t xml:space="preserve">  </w:t>
      </w:r>
    </w:p>
    <w:p w:rsidR="000A003C" w:rsidRPr="000A003C" w:rsidRDefault="006A215A" w:rsidP="000F789D">
      <w:pPr>
        <w:jc w:val="both"/>
        <w:rPr>
          <w:rFonts w:ascii="Cambria Math" w:hAnsi="Cambria Math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=0(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="000A003C" w:rsidRPr="000A003C">
        <w:rPr>
          <w:rFonts w:ascii="Cambria Math" w:hAnsi="Cambria Math"/>
          <w:sz w:val="20"/>
          <w:szCs w:val="20"/>
        </w:rPr>
        <w:t xml:space="preserve"> </w:t>
      </w:r>
    </w:p>
    <w:p w:rsidR="000A003C" w:rsidRPr="000A003C" w:rsidRDefault="000A003C" w:rsidP="000F789D">
      <w:pPr>
        <w:jc w:val="both"/>
        <w:rPr>
          <w:rFonts w:ascii="Cambria Math" w:hAnsi="Cambria Math"/>
          <w:sz w:val="20"/>
          <w:szCs w:val="20"/>
        </w:rPr>
      </w:pPr>
    </w:p>
    <w:p w:rsidR="000A003C" w:rsidRPr="000A003C" w:rsidRDefault="000A003C" w:rsidP="000F789D">
      <w:pPr>
        <w:jc w:val="both"/>
        <w:rPr>
          <w:rFonts w:ascii="Cambria Math" w:hAnsi="Cambria Math"/>
          <w:sz w:val="20"/>
          <w:szCs w:val="20"/>
        </w:rPr>
      </w:pPr>
    </w:p>
    <w:p w:rsidR="000A003C" w:rsidRPr="000A003C" w:rsidRDefault="000A003C" w:rsidP="000F789D">
      <w:pPr>
        <w:jc w:val="both"/>
        <w:rPr>
          <w:rFonts w:ascii="Cambria Math" w:hAnsi="Cambria Math"/>
          <w:sz w:val="20"/>
          <w:szCs w:val="20"/>
        </w:rPr>
      </w:pPr>
    </w:p>
    <w:p w:rsidR="000A003C" w:rsidRPr="000A003C" w:rsidRDefault="000A003C" w:rsidP="000F789D">
      <w:pPr>
        <w:jc w:val="both"/>
        <w:rPr>
          <w:rFonts w:ascii="Cambria Math" w:hAnsi="Cambria Math"/>
          <w:sz w:val="20"/>
          <w:szCs w:val="20"/>
        </w:rPr>
      </w:pPr>
    </w:p>
    <w:p w:rsidR="000A003C" w:rsidRPr="00C50902" w:rsidRDefault="000A003C" w:rsidP="000F789D">
      <w:pPr>
        <w:jc w:val="both"/>
        <w:rPr>
          <w:sz w:val="20"/>
          <w:szCs w:val="20"/>
        </w:rPr>
      </w:pPr>
    </w:p>
    <w:p w:rsidR="000A003C" w:rsidRPr="00463AA4" w:rsidRDefault="007C2037" w:rsidP="000F789D">
      <w:pPr>
        <w:jc w:val="both"/>
        <w:rPr>
          <w:sz w:val="20"/>
          <w:szCs w:val="20"/>
        </w:rPr>
      </w:pPr>
      <w:r w:rsidRPr="002B78A1">
        <w:rPr>
          <w:sz w:val="20"/>
          <w:szCs w:val="20"/>
        </w:rPr>
        <w:t>2</w:t>
      </w:r>
      <w:r w:rsidR="000A003C" w:rsidRPr="00463AA4">
        <w:rPr>
          <w:sz w:val="20"/>
          <w:szCs w:val="20"/>
        </w:rPr>
        <w:t>.3)</w:t>
      </w:r>
    </w:p>
    <w:p w:rsidR="000A003C" w:rsidRPr="00F93484" w:rsidRDefault="00263463" w:rsidP="000F789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33655</wp:posOffset>
            </wp:positionV>
            <wp:extent cx="2787015" cy="2179955"/>
            <wp:effectExtent l="0" t="0" r="0" b="0"/>
            <wp:wrapSquare wrapText="bothSides"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  <w:r w:rsidR="000A003C" w:rsidRPr="00F55F4D">
        <w:rPr>
          <w:noProof/>
          <w:sz w:val="20"/>
          <w:szCs w:val="20"/>
        </w:rPr>
        <w:t xml:space="preserve"> </w:t>
      </w:r>
      <w:r w:rsidR="000A003C" w:rsidRPr="00F93484">
        <w:rPr>
          <w:noProof/>
          <w:sz w:val="20"/>
          <w:szCs w:val="20"/>
        </w:rPr>
        <w:t xml:space="preserve"> </w:t>
      </w:r>
    </w:p>
    <w:p w:rsidR="000A003C" w:rsidRPr="00F55F4D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  <w:r w:rsidR="000A003C" w:rsidRPr="00F55F4D">
        <w:rPr>
          <w:sz w:val="20"/>
          <w:szCs w:val="20"/>
        </w:rPr>
        <w:t xml:space="preserve"> </w:t>
      </w:r>
    </w:p>
    <w:p w:rsidR="000A003C" w:rsidRPr="00F93484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  <w:r w:rsidR="000A003C" w:rsidRPr="00F55F4D">
        <w:rPr>
          <w:sz w:val="20"/>
          <w:szCs w:val="20"/>
        </w:rPr>
        <w:t xml:space="preserve"> </w:t>
      </w:r>
    </w:p>
    <w:p w:rsidR="000A003C" w:rsidRPr="00263463" w:rsidRDefault="00263463" w:rsidP="000F789D">
      <w:pPr>
        <w:jc w:val="both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US"/>
            </w:rPr>
            <m:t>R'</m:t>
          </m:r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R'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0A003C" w:rsidRPr="00C11CA1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11CA1">
        <w:rPr>
          <w:sz w:val="20"/>
          <w:szCs w:val="20"/>
        </w:rPr>
        <w:t xml:space="preserve"> </w:t>
      </w:r>
    </w:p>
    <w:p w:rsidR="000A003C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C11CA1">
        <w:rPr>
          <w:sz w:val="20"/>
          <w:szCs w:val="20"/>
        </w:rPr>
        <w:t xml:space="preserve"> </w:t>
      </w:r>
    </w:p>
    <w:p w:rsidR="005A43D6" w:rsidRPr="002B78A1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=IR'=(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5A43D6" w:rsidRPr="002B78A1">
        <w:rPr>
          <w:sz w:val="20"/>
          <w:szCs w:val="20"/>
        </w:rPr>
        <w:t xml:space="preserve"> </w:t>
      </w:r>
    </w:p>
    <w:p w:rsidR="000A003C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2B78A1">
        <w:rPr>
          <w:sz w:val="20"/>
          <w:szCs w:val="20"/>
        </w:rPr>
        <w:t xml:space="preserve"> </w:t>
      </w:r>
    </w:p>
    <w:p w:rsidR="000A003C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R'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=(A)</m:t>
        </m:r>
      </m:oMath>
      <w:r w:rsidR="000A003C" w:rsidRPr="002B78A1">
        <w:rPr>
          <w:sz w:val="20"/>
          <w:szCs w:val="20"/>
        </w:rPr>
        <w:t xml:space="preserve"> </w:t>
      </w:r>
    </w:p>
    <w:p w:rsidR="000A003C" w:rsidRPr="002B78A1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R'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2B78A1">
        <w:rPr>
          <w:sz w:val="20"/>
          <w:szCs w:val="20"/>
        </w:rPr>
        <w:t xml:space="preserve"> </w:t>
      </w:r>
    </w:p>
    <w:p w:rsidR="000A003C" w:rsidRPr="002B78A1" w:rsidRDefault="000A003C" w:rsidP="000F789D">
      <w:pPr>
        <w:jc w:val="both"/>
        <w:rPr>
          <w:sz w:val="20"/>
          <w:szCs w:val="20"/>
        </w:rPr>
      </w:pPr>
    </w:p>
    <w:p w:rsidR="000A003C" w:rsidRPr="002B78A1" w:rsidRDefault="000A003C" w:rsidP="000F789D">
      <w:pPr>
        <w:jc w:val="both"/>
        <w:rPr>
          <w:sz w:val="20"/>
          <w:szCs w:val="20"/>
        </w:rPr>
      </w:pPr>
    </w:p>
    <w:p w:rsidR="000A003C" w:rsidRPr="002B78A1" w:rsidRDefault="007C2037" w:rsidP="000F789D">
      <w:pPr>
        <w:jc w:val="both"/>
        <w:rPr>
          <w:sz w:val="20"/>
          <w:szCs w:val="20"/>
        </w:rPr>
      </w:pPr>
      <w:r w:rsidRPr="002B78A1">
        <w:rPr>
          <w:sz w:val="20"/>
          <w:szCs w:val="20"/>
        </w:rPr>
        <w:t>2</w:t>
      </w:r>
      <w:r w:rsidR="000A003C" w:rsidRPr="002B78A1">
        <w:rPr>
          <w:sz w:val="20"/>
          <w:szCs w:val="20"/>
        </w:rPr>
        <w:t>.4)</w:t>
      </w:r>
    </w:p>
    <w:p w:rsidR="000A003C" w:rsidRPr="002B78A1" w:rsidRDefault="00263463" w:rsidP="000F789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36195</wp:posOffset>
            </wp:positionV>
            <wp:extent cx="2611120" cy="2042160"/>
            <wp:effectExtent l="0" t="0" r="0" b="0"/>
            <wp:wrapSquare wrapText="bothSides"/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2B78A1">
        <w:rPr>
          <w:noProof/>
          <w:sz w:val="20"/>
          <w:szCs w:val="20"/>
        </w:rPr>
        <w:t xml:space="preserve">   </w:t>
      </w:r>
    </w:p>
    <w:p w:rsidR="000A003C" w:rsidRPr="000A003C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0A003C">
        <w:rPr>
          <w:noProof/>
          <w:sz w:val="20"/>
          <w:szCs w:val="20"/>
        </w:rPr>
        <w:t xml:space="preserve"> </w:t>
      </w:r>
      <w:r w:rsidR="000A003C" w:rsidRPr="000A003C">
        <w:rPr>
          <w:sz w:val="20"/>
          <w:szCs w:val="20"/>
        </w:rPr>
        <w:t xml:space="preserve"> </w:t>
      </w:r>
    </w:p>
    <w:p w:rsidR="000A003C" w:rsidRPr="00F93484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65908">
        <w:rPr>
          <w:noProof/>
          <w:sz w:val="20"/>
          <w:szCs w:val="20"/>
        </w:rPr>
        <w:t xml:space="preserve"> </w:t>
      </w:r>
      <w:r w:rsidR="000A003C" w:rsidRPr="00F55F4D">
        <w:rPr>
          <w:sz w:val="20"/>
          <w:szCs w:val="20"/>
        </w:rPr>
        <w:t xml:space="preserve"> </w:t>
      </w:r>
    </w:p>
    <w:p w:rsidR="000A003C" w:rsidRPr="00263463" w:rsidRDefault="00263463" w:rsidP="000F789D">
      <w:pPr>
        <w:jc w:val="both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US"/>
            </w:rPr>
            <m:t>R"</m:t>
          </m:r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R"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R"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c0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</m:oMath>
      </m:oMathPara>
    </w:p>
    <w:p w:rsidR="000A003C" w:rsidRPr="00C11CA1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  <w:lang w:val="uk-UA"/>
          </w:rPr>
          <m:t>Ом)</m:t>
        </m:r>
      </m:oMath>
      <w:r w:rsidR="000A003C" w:rsidRPr="00C11CA1">
        <w:rPr>
          <w:sz w:val="20"/>
          <w:szCs w:val="20"/>
        </w:rPr>
        <w:t xml:space="preserve"> </w:t>
      </w:r>
    </w:p>
    <w:p w:rsidR="000A003C" w:rsidRPr="00E71A0E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C11CA1">
        <w:rPr>
          <w:sz w:val="20"/>
          <w:szCs w:val="20"/>
        </w:rPr>
        <w:t xml:space="preserve"> </w:t>
      </w:r>
    </w:p>
    <w:p w:rsidR="00E71A0E" w:rsidRPr="00E71A0E" w:rsidRDefault="00263463" w:rsidP="000F789D">
      <w:pPr>
        <w:jc w:val="both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=IR"=(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E71A0E" w:rsidRPr="00E71A0E">
        <w:rPr>
          <w:sz w:val="20"/>
          <w:szCs w:val="20"/>
        </w:rPr>
        <w:t xml:space="preserve"> </w:t>
      </w:r>
    </w:p>
    <w:p w:rsidR="000A003C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U</m:t>
        </m:r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2C781B">
        <w:rPr>
          <w:sz w:val="20"/>
          <w:szCs w:val="20"/>
        </w:rPr>
        <w:t xml:space="preserve"> </w:t>
      </w:r>
    </w:p>
    <w:p w:rsidR="000A003C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"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b0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</w:rPr>
          <m:t>=(A)</m:t>
        </m:r>
      </m:oMath>
      <w:r w:rsidR="000A003C" w:rsidRPr="002C781B">
        <w:rPr>
          <w:sz w:val="20"/>
          <w:szCs w:val="20"/>
        </w:rPr>
        <w:t xml:space="preserve"> </w:t>
      </w:r>
    </w:p>
    <w:p w:rsidR="000A003C" w:rsidRPr="002C781B" w:rsidRDefault="006A215A" w:rsidP="000F789D">
      <w:pPr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ab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  <m:r>
              <w:rPr>
                <w:rFonts w:ascii="Cambria Math" w:hAnsi="Cambria Math"/>
                <w:sz w:val="20"/>
                <w:szCs w:val="20"/>
              </w:rPr>
              <m:t>"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</w:rPr>
          <m:t>=(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B</m:t>
        </m:r>
        <m:r>
          <w:rPr>
            <w:rFonts w:ascii="Cambria Math" w:hAnsi="Cambria Math"/>
            <w:sz w:val="20"/>
            <w:szCs w:val="20"/>
          </w:rPr>
          <m:t>)</m:t>
        </m:r>
      </m:oMath>
      <w:r w:rsidR="000A003C" w:rsidRPr="002C781B">
        <w:rPr>
          <w:sz w:val="20"/>
          <w:szCs w:val="20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709"/>
        <w:gridCol w:w="708"/>
        <w:gridCol w:w="888"/>
        <w:gridCol w:w="780"/>
        <w:gridCol w:w="850"/>
        <w:gridCol w:w="567"/>
        <w:gridCol w:w="709"/>
        <w:gridCol w:w="709"/>
        <w:gridCol w:w="708"/>
        <w:gridCol w:w="851"/>
        <w:gridCol w:w="709"/>
        <w:gridCol w:w="850"/>
      </w:tblGrid>
      <w:tr w:rsidR="00253F84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7E2201">
              <w:rPr>
                <w:sz w:val="20"/>
                <w:szCs w:val="20"/>
                <w:lang w:val="en-US"/>
              </w:rPr>
              <w:t>U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1596" w:type="dxa"/>
            <w:gridSpan w:val="2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1630" w:type="dxa"/>
            <w:gridSpan w:val="2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53F84" w:rsidRPr="007E2201" w:rsidRDefault="00E21369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559" w:type="dxa"/>
            <w:gridSpan w:val="2"/>
            <w:vAlign w:val="center"/>
          </w:tcPr>
          <w:p w:rsidR="00253F84" w:rsidRPr="007E2201" w:rsidRDefault="00E21369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7E2201">
              <w:rPr>
                <w:sz w:val="20"/>
                <w:szCs w:val="20"/>
                <w:lang w:val="en-US"/>
              </w:rPr>
              <w:t>U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I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253F84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253F84" w:rsidRPr="007E2201" w:rsidRDefault="00253F84" w:rsidP="00EE42B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709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Рас.</w:t>
            </w:r>
          </w:p>
        </w:tc>
        <w:tc>
          <w:tcPr>
            <w:tcW w:w="708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888" w:type="dxa"/>
            <w:vAlign w:val="center"/>
          </w:tcPr>
          <w:p w:rsidR="00253F84" w:rsidRPr="0062462F" w:rsidRDefault="002B78A1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</w:t>
            </w:r>
          </w:p>
        </w:tc>
        <w:tc>
          <w:tcPr>
            <w:tcW w:w="780" w:type="dxa"/>
            <w:vAlign w:val="center"/>
          </w:tcPr>
          <w:p w:rsidR="00253F84" w:rsidRPr="0062462F" w:rsidRDefault="002B78A1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850" w:type="dxa"/>
            <w:vAlign w:val="center"/>
          </w:tcPr>
          <w:p w:rsidR="00253F84" w:rsidRPr="0062462F" w:rsidRDefault="002B78A1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</w:t>
            </w:r>
          </w:p>
        </w:tc>
        <w:tc>
          <w:tcPr>
            <w:tcW w:w="567" w:type="dxa"/>
            <w:vAlign w:val="center"/>
          </w:tcPr>
          <w:p w:rsidR="00253F84" w:rsidRDefault="00253F84" w:rsidP="00EE42B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53F84" w:rsidRPr="0062462F" w:rsidRDefault="00E21369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709" w:type="dxa"/>
            <w:vAlign w:val="center"/>
          </w:tcPr>
          <w:p w:rsidR="00253F84" w:rsidRPr="0062462F" w:rsidRDefault="00E21369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Рас.</w:t>
            </w:r>
          </w:p>
        </w:tc>
        <w:tc>
          <w:tcPr>
            <w:tcW w:w="708" w:type="dxa"/>
            <w:vAlign w:val="center"/>
          </w:tcPr>
          <w:p w:rsidR="00253F84" w:rsidRPr="0062462F" w:rsidRDefault="00E21369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851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Рас.</w:t>
            </w:r>
          </w:p>
        </w:tc>
        <w:tc>
          <w:tcPr>
            <w:tcW w:w="709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Оп</w:t>
            </w:r>
            <w:r>
              <w:rPr>
                <w:sz w:val="20"/>
                <w:szCs w:val="20"/>
              </w:rPr>
              <w:t>ыт</w:t>
            </w:r>
            <w:proofErr w:type="spellEnd"/>
          </w:p>
        </w:tc>
        <w:tc>
          <w:tcPr>
            <w:tcW w:w="850" w:type="dxa"/>
            <w:vAlign w:val="center"/>
          </w:tcPr>
          <w:p w:rsidR="00253F84" w:rsidRPr="0062462F" w:rsidRDefault="00253F84" w:rsidP="00EE42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Рас.</w:t>
            </w:r>
          </w:p>
        </w:tc>
      </w:tr>
      <w:tr w:rsidR="00FA3EB0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</w:rPr>
            </w:pPr>
            <w:r w:rsidRPr="007E2201">
              <w:rPr>
                <w:sz w:val="20"/>
                <w:szCs w:val="20"/>
              </w:rPr>
              <w:t>ХХ</w:t>
            </w:r>
          </w:p>
        </w:tc>
        <w:tc>
          <w:tcPr>
            <w:tcW w:w="851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F22DFE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vAlign w:val="center"/>
          </w:tcPr>
          <w:p w:rsidR="00FA3EB0" w:rsidRPr="00FA3EB0" w:rsidRDefault="00FA3EB0" w:rsidP="00EE42B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FA3EB0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</w:rPr>
            </w:pPr>
            <w:r w:rsidRPr="007E2201">
              <w:rPr>
                <w:sz w:val="20"/>
                <w:szCs w:val="20"/>
              </w:rPr>
              <w:t>ХХ</w:t>
            </w: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</w:tr>
      <w:tr w:rsidR="00FA3EB0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</w:rPr>
            </w:pPr>
            <w:proofErr w:type="gramStart"/>
            <w:r w:rsidRPr="007E2201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1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vAlign w:val="center"/>
          </w:tcPr>
          <w:p w:rsidR="00FA3EB0" w:rsidRPr="00FA3EB0" w:rsidRDefault="00FA3EB0" w:rsidP="00EE42B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</w:rPr>
            </w:pPr>
            <w:proofErr w:type="gramStart"/>
            <w:r w:rsidRPr="007E2201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F91999" w:rsidRDefault="00FA3EB0" w:rsidP="00EE42B7">
            <w:pPr>
              <w:rPr>
                <w:sz w:val="20"/>
                <w:szCs w:val="20"/>
              </w:rPr>
            </w:pPr>
          </w:p>
        </w:tc>
      </w:tr>
      <w:tr w:rsidR="00FA3EB0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R’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R’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</w:tr>
      <w:tr w:rsidR="00FA3EB0" w:rsidRPr="007E2201" w:rsidTr="00EE42B7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R”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8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vertAlign w:val="subscript"/>
                <w:lang w:val="en-US"/>
              </w:rPr>
            </w:pPr>
            <w:r w:rsidRPr="007E2201">
              <w:rPr>
                <w:sz w:val="20"/>
                <w:szCs w:val="20"/>
                <w:lang w:val="en-US"/>
              </w:rPr>
              <w:t>R”</w:t>
            </w:r>
            <w:r w:rsidRPr="007E2201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FA3EB0" w:rsidRPr="007E2201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A3EB0" w:rsidRPr="00263463" w:rsidRDefault="00FA3EB0" w:rsidP="00EE42B7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8971C2" w:rsidRPr="008E2663" w:rsidRDefault="000F789D" w:rsidP="000F789D">
      <w:pPr>
        <w:jc w:val="both"/>
        <w:rPr>
          <w:sz w:val="20"/>
          <w:szCs w:val="20"/>
        </w:rPr>
      </w:pPr>
      <w:r w:rsidRPr="000F789D">
        <w:rPr>
          <w:sz w:val="20"/>
          <w:szCs w:val="20"/>
        </w:rPr>
        <w:t>Вывод: В работе мы опытным и расчетным путем на примере мостовой схемы с одним источником ЭДС или тока проверили теорему об активном двухполюснике. Произвели опыты холостого хода и короткого замыкания, вычислили входное сопротивление пассивного двухполюсника. Сравнили результаты опытного и аналитического определения тока в нагрузке двухполюсника.</w:t>
      </w:r>
      <w:r>
        <w:rPr>
          <w:sz w:val="20"/>
          <w:szCs w:val="20"/>
        </w:rPr>
        <w:t xml:space="preserve"> Полученные в ходе расчетов данные отличаются от экспериментальных  </w:t>
      </w:r>
      <w:proofErr w:type="gramStart"/>
      <w:r>
        <w:rPr>
          <w:sz w:val="20"/>
          <w:szCs w:val="20"/>
        </w:rPr>
        <w:t>в следствии</w:t>
      </w:r>
      <w:proofErr w:type="gramEnd"/>
      <w:r>
        <w:rPr>
          <w:sz w:val="20"/>
          <w:szCs w:val="20"/>
        </w:rPr>
        <w:t xml:space="preserve"> наличия у приборов внутреннего сопротивления, которое не учитывается в расчетах.</w:t>
      </w:r>
    </w:p>
    <w:sectPr w:rsidR="008971C2" w:rsidRPr="008E2663" w:rsidSect="000F789D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2357"/>
    <w:multiLevelType w:val="multilevel"/>
    <w:tmpl w:val="F5C4153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33"/>
    <w:rsid w:val="00003FC7"/>
    <w:rsid w:val="000057CA"/>
    <w:rsid w:val="00014B6F"/>
    <w:rsid w:val="000167EE"/>
    <w:rsid w:val="0003361F"/>
    <w:rsid w:val="000428DC"/>
    <w:rsid w:val="0007535A"/>
    <w:rsid w:val="00093AA8"/>
    <w:rsid w:val="00095A99"/>
    <w:rsid w:val="000A003C"/>
    <w:rsid w:val="000A114D"/>
    <w:rsid w:val="000B598F"/>
    <w:rsid w:val="000B7437"/>
    <w:rsid w:val="000D19DB"/>
    <w:rsid w:val="000D7E4F"/>
    <w:rsid w:val="000F2793"/>
    <w:rsid w:val="000F789D"/>
    <w:rsid w:val="000F7A83"/>
    <w:rsid w:val="001242C8"/>
    <w:rsid w:val="001304A9"/>
    <w:rsid w:val="0014265D"/>
    <w:rsid w:val="00146C60"/>
    <w:rsid w:val="00157204"/>
    <w:rsid w:val="00190689"/>
    <w:rsid w:val="001A738F"/>
    <w:rsid w:val="001C1E8F"/>
    <w:rsid w:val="001C5264"/>
    <w:rsid w:val="001D5867"/>
    <w:rsid w:val="001F21A1"/>
    <w:rsid w:val="002165C0"/>
    <w:rsid w:val="00231B76"/>
    <w:rsid w:val="00253F84"/>
    <w:rsid w:val="00257C7C"/>
    <w:rsid w:val="00261765"/>
    <w:rsid w:val="00263463"/>
    <w:rsid w:val="00276485"/>
    <w:rsid w:val="0028178A"/>
    <w:rsid w:val="002A7BE5"/>
    <w:rsid w:val="002B78A1"/>
    <w:rsid w:val="002C781B"/>
    <w:rsid w:val="002E02D4"/>
    <w:rsid w:val="002F157A"/>
    <w:rsid w:val="003056CC"/>
    <w:rsid w:val="003128FB"/>
    <w:rsid w:val="0031421F"/>
    <w:rsid w:val="003221D1"/>
    <w:rsid w:val="003342E9"/>
    <w:rsid w:val="0034248B"/>
    <w:rsid w:val="00353DB2"/>
    <w:rsid w:val="003600DD"/>
    <w:rsid w:val="00360415"/>
    <w:rsid w:val="00370B52"/>
    <w:rsid w:val="00371FC9"/>
    <w:rsid w:val="003800DC"/>
    <w:rsid w:val="00384849"/>
    <w:rsid w:val="003B3D2F"/>
    <w:rsid w:val="003C1379"/>
    <w:rsid w:val="003D62BF"/>
    <w:rsid w:val="003F099B"/>
    <w:rsid w:val="00402033"/>
    <w:rsid w:val="00411C3F"/>
    <w:rsid w:val="004170F4"/>
    <w:rsid w:val="0043366B"/>
    <w:rsid w:val="00440CF2"/>
    <w:rsid w:val="00441251"/>
    <w:rsid w:val="004414DB"/>
    <w:rsid w:val="00444D9D"/>
    <w:rsid w:val="00447953"/>
    <w:rsid w:val="004631A4"/>
    <w:rsid w:val="00463AA4"/>
    <w:rsid w:val="00470E48"/>
    <w:rsid w:val="004867DB"/>
    <w:rsid w:val="00490EC5"/>
    <w:rsid w:val="00493C42"/>
    <w:rsid w:val="004E47A9"/>
    <w:rsid w:val="004E547A"/>
    <w:rsid w:val="004F4413"/>
    <w:rsid w:val="005341F4"/>
    <w:rsid w:val="005515A9"/>
    <w:rsid w:val="00571933"/>
    <w:rsid w:val="00576FA2"/>
    <w:rsid w:val="00577AEF"/>
    <w:rsid w:val="00582DF4"/>
    <w:rsid w:val="0058735C"/>
    <w:rsid w:val="005919BA"/>
    <w:rsid w:val="005964EC"/>
    <w:rsid w:val="005A43D6"/>
    <w:rsid w:val="005B3E65"/>
    <w:rsid w:val="005B5B8B"/>
    <w:rsid w:val="005D552B"/>
    <w:rsid w:val="005D6397"/>
    <w:rsid w:val="005D6E9C"/>
    <w:rsid w:val="0060198C"/>
    <w:rsid w:val="00616451"/>
    <w:rsid w:val="0062462F"/>
    <w:rsid w:val="0064701D"/>
    <w:rsid w:val="0065048F"/>
    <w:rsid w:val="00670A80"/>
    <w:rsid w:val="00672AE1"/>
    <w:rsid w:val="00686A4E"/>
    <w:rsid w:val="006A215A"/>
    <w:rsid w:val="006C7686"/>
    <w:rsid w:val="006C7CE0"/>
    <w:rsid w:val="006D4A33"/>
    <w:rsid w:val="0072241C"/>
    <w:rsid w:val="00730038"/>
    <w:rsid w:val="0073240C"/>
    <w:rsid w:val="007356FE"/>
    <w:rsid w:val="00784191"/>
    <w:rsid w:val="0079799B"/>
    <w:rsid w:val="007C2037"/>
    <w:rsid w:val="007E2201"/>
    <w:rsid w:val="007F0E6D"/>
    <w:rsid w:val="00801948"/>
    <w:rsid w:val="0082587F"/>
    <w:rsid w:val="008541AE"/>
    <w:rsid w:val="008650F8"/>
    <w:rsid w:val="00890DA3"/>
    <w:rsid w:val="008971C2"/>
    <w:rsid w:val="008A1801"/>
    <w:rsid w:val="008B16C2"/>
    <w:rsid w:val="008B5C35"/>
    <w:rsid w:val="008C0DB5"/>
    <w:rsid w:val="008C16EE"/>
    <w:rsid w:val="008C3BEA"/>
    <w:rsid w:val="008C76CB"/>
    <w:rsid w:val="008E152A"/>
    <w:rsid w:val="008E3CA3"/>
    <w:rsid w:val="008E7639"/>
    <w:rsid w:val="008F6092"/>
    <w:rsid w:val="008F60E3"/>
    <w:rsid w:val="008F7D22"/>
    <w:rsid w:val="009024FB"/>
    <w:rsid w:val="00925258"/>
    <w:rsid w:val="00934AA7"/>
    <w:rsid w:val="0096370A"/>
    <w:rsid w:val="00986659"/>
    <w:rsid w:val="009A2069"/>
    <w:rsid w:val="009D1191"/>
    <w:rsid w:val="009E354E"/>
    <w:rsid w:val="009F039C"/>
    <w:rsid w:val="00A05BB0"/>
    <w:rsid w:val="00A06D70"/>
    <w:rsid w:val="00A30392"/>
    <w:rsid w:val="00A336F3"/>
    <w:rsid w:val="00A4512A"/>
    <w:rsid w:val="00A52505"/>
    <w:rsid w:val="00A5657C"/>
    <w:rsid w:val="00A64AB1"/>
    <w:rsid w:val="00A72F08"/>
    <w:rsid w:val="00A91343"/>
    <w:rsid w:val="00A933C4"/>
    <w:rsid w:val="00AA4750"/>
    <w:rsid w:val="00AA69F9"/>
    <w:rsid w:val="00AB1639"/>
    <w:rsid w:val="00AC3911"/>
    <w:rsid w:val="00AF03BA"/>
    <w:rsid w:val="00B104F0"/>
    <w:rsid w:val="00B1085E"/>
    <w:rsid w:val="00B22F7A"/>
    <w:rsid w:val="00B46903"/>
    <w:rsid w:val="00B740D7"/>
    <w:rsid w:val="00B75399"/>
    <w:rsid w:val="00B77B69"/>
    <w:rsid w:val="00B8033C"/>
    <w:rsid w:val="00B91132"/>
    <w:rsid w:val="00BA0C88"/>
    <w:rsid w:val="00BD595B"/>
    <w:rsid w:val="00BD63AB"/>
    <w:rsid w:val="00BF002C"/>
    <w:rsid w:val="00BF4850"/>
    <w:rsid w:val="00C04F23"/>
    <w:rsid w:val="00C051A8"/>
    <w:rsid w:val="00C11CA1"/>
    <w:rsid w:val="00C354BC"/>
    <w:rsid w:val="00C50902"/>
    <w:rsid w:val="00C522B0"/>
    <w:rsid w:val="00C6270B"/>
    <w:rsid w:val="00C65436"/>
    <w:rsid w:val="00C65908"/>
    <w:rsid w:val="00C8685E"/>
    <w:rsid w:val="00C87D46"/>
    <w:rsid w:val="00CA0A3C"/>
    <w:rsid w:val="00CA5D0A"/>
    <w:rsid w:val="00CB7398"/>
    <w:rsid w:val="00CF301C"/>
    <w:rsid w:val="00D000BE"/>
    <w:rsid w:val="00D20A08"/>
    <w:rsid w:val="00D43BE7"/>
    <w:rsid w:val="00D62653"/>
    <w:rsid w:val="00D8173D"/>
    <w:rsid w:val="00D9612B"/>
    <w:rsid w:val="00D97939"/>
    <w:rsid w:val="00DA15F6"/>
    <w:rsid w:val="00DB0702"/>
    <w:rsid w:val="00DB0FF7"/>
    <w:rsid w:val="00DC35FE"/>
    <w:rsid w:val="00DD61B9"/>
    <w:rsid w:val="00DE72E7"/>
    <w:rsid w:val="00DF0785"/>
    <w:rsid w:val="00E0057F"/>
    <w:rsid w:val="00E1695C"/>
    <w:rsid w:val="00E16973"/>
    <w:rsid w:val="00E21369"/>
    <w:rsid w:val="00E27DE6"/>
    <w:rsid w:val="00E443C5"/>
    <w:rsid w:val="00E71A0E"/>
    <w:rsid w:val="00E8556F"/>
    <w:rsid w:val="00EE05C5"/>
    <w:rsid w:val="00EE42B7"/>
    <w:rsid w:val="00EE62AE"/>
    <w:rsid w:val="00EF131A"/>
    <w:rsid w:val="00F22DFE"/>
    <w:rsid w:val="00F26EA2"/>
    <w:rsid w:val="00F27DBE"/>
    <w:rsid w:val="00F3723B"/>
    <w:rsid w:val="00F4718C"/>
    <w:rsid w:val="00F55F4D"/>
    <w:rsid w:val="00F5684E"/>
    <w:rsid w:val="00F70D63"/>
    <w:rsid w:val="00F726F9"/>
    <w:rsid w:val="00F83DB0"/>
    <w:rsid w:val="00F85C3B"/>
    <w:rsid w:val="00F91999"/>
    <w:rsid w:val="00F92D59"/>
    <w:rsid w:val="00F93484"/>
    <w:rsid w:val="00F943DF"/>
    <w:rsid w:val="00FA0DC8"/>
    <w:rsid w:val="00FA3EB0"/>
    <w:rsid w:val="00FB1AD6"/>
    <w:rsid w:val="00FC14B8"/>
    <w:rsid w:val="00FD4517"/>
    <w:rsid w:val="00FD45C1"/>
    <w:rsid w:val="00FF3BA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A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D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72F08"/>
    <w:rPr>
      <w:rFonts w:eastAsia="Times New Roman"/>
      <w:sz w:val="22"/>
      <w:szCs w:val="22"/>
    </w:rPr>
  </w:style>
  <w:style w:type="character" w:styleId="a7">
    <w:name w:val="Placeholder Text"/>
    <w:uiPriority w:val="99"/>
    <w:semiHidden/>
    <w:rsid w:val="0060198C"/>
    <w:rPr>
      <w:color w:val="808080"/>
    </w:rPr>
  </w:style>
  <w:style w:type="paragraph" w:styleId="a8">
    <w:name w:val="List Paragraph"/>
    <w:basedOn w:val="a"/>
    <w:uiPriority w:val="34"/>
    <w:qFormat/>
    <w:rsid w:val="003B3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A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D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72F08"/>
    <w:rPr>
      <w:rFonts w:eastAsia="Times New Roman"/>
      <w:sz w:val="22"/>
      <w:szCs w:val="22"/>
    </w:rPr>
  </w:style>
  <w:style w:type="character" w:styleId="a7">
    <w:name w:val="Placeholder Text"/>
    <w:uiPriority w:val="99"/>
    <w:semiHidden/>
    <w:rsid w:val="0060198C"/>
    <w:rPr>
      <w:color w:val="808080"/>
    </w:rPr>
  </w:style>
  <w:style w:type="paragraph" w:styleId="a8">
    <w:name w:val="List Paragraph"/>
    <w:basedOn w:val="a"/>
    <w:uiPriority w:val="34"/>
    <w:qFormat/>
    <w:rsid w:val="003B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20.png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3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5.bin"/><Relationship Id="rId43" Type="http://schemas.openxmlformats.org/officeDocument/2006/relationships/image" Target="media/image21.png"/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Стрелец</dc:creator>
  <cp:lastModifiedBy>Стрелец</cp:lastModifiedBy>
  <cp:revision>2</cp:revision>
  <cp:lastPrinted>2010-12-23T15:06:00Z</cp:lastPrinted>
  <dcterms:created xsi:type="dcterms:W3CDTF">2011-01-07T16:35:00Z</dcterms:created>
  <dcterms:modified xsi:type="dcterms:W3CDTF">2011-01-07T16:35:00Z</dcterms:modified>
</cp:coreProperties>
</file>